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D1419" w14:textId="77777777" w:rsidR="008336EF" w:rsidRDefault="008336EF" w:rsidP="000A2E3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Designing Reflective Activities for Each Level of Reflection</w:t>
      </w:r>
    </w:p>
    <w:p w14:paraId="63A8BD60" w14:textId="77777777" w:rsidR="000A2E33" w:rsidRPr="000A2E33" w:rsidRDefault="000A2E33" w:rsidP="000A2E33">
      <w:pPr>
        <w:rPr>
          <w:b/>
          <w:sz w:val="24"/>
          <w:szCs w:val="24"/>
        </w:rPr>
      </w:pPr>
      <w:r w:rsidRPr="000A2E33">
        <w:rPr>
          <w:b/>
          <w:sz w:val="24"/>
          <w:szCs w:val="24"/>
        </w:rPr>
        <w:t>The Experience</w:t>
      </w:r>
    </w:p>
    <w:p w14:paraId="5B75F1DA" w14:textId="77777777" w:rsidR="000A2E33" w:rsidRDefault="00B77C98" w:rsidP="000A2E33">
      <w:pPr>
        <w:rPr>
          <w:sz w:val="24"/>
          <w:szCs w:val="24"/>
        </w:rPr>
      </w:pPr>
      <w:r>
        <w:rPr>
          <w:sz w:val="24"/>
          <w:szCs w:val="24"/>
        </w:rPr>
        <w:t>Consider</w:t>
      </w:r>
      <w:r w:rsidR="000A2E33">
        <w:rPr>
          <w:sz w:val="24"/>
          <w:szCs w:val="24"/>
        </w:rPr>
        <w:t xml:space="preserve"> previous experiences you have used for experiential learning, or one that you would like to arrange to engage students in the future. </w:t>
      </w:r>
    </w:p>
    <w:p w14:paraId="56CC1A33" w14:textId="77777777" w:rsidR="000A2E33" w:rsidRDefault="000A2E33" w:rsidP="008336EF">
      <w:pPr>
        <w:ind w:right="-846"/>
        <w:rPr>
          <w:sz w:val="24"/>
          <w:szCs w:val="24"/>
        </w:rPr>
      </w:pPr>
      <w:r w:rsidRPr="0017271E">
        <w:rPr>
          <w:sz w:val="24"/>
          <w:szCs w:val="24"/>
        </w:rPr>
        <w:t>Choose one as your case study</w:t>
      </w:r>
      <w:r>
        <w:rPr>
          <w:sz w:val="24"/>
          <w:szCs w:val="24"/>
        </w:rPr>
        <w:t xml:space="preserve"> and give it a title: ________</w:t>
      </w:r>
      <w:r w:rsidR="008336EF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</w:t>
      </w:r>
    </w:p>
    <w:p w14:paraId="6F1606D8" w14:textId="77777777" w:rsidR="000A2E33" w:rsidRDefault="004E1359">
      <w:pPr>
        <w:rPr>
          <w:sz w:val="24"/>
          <w:szCs w:val="24"/>
        </w:rPr>
      </w:pPr>
      <w:r w:rsidRPr="00192F3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4A76147" wp14:editId="544BD6F4">
            <wp:simplePos x="0" y="0"/>
            <wp:positionH relativeFrom="column">
              <wp:posOffset>-711835</wp:posOffset>
            </wp:positionH>
            <wp:positionV relativeFrom="paragraph">
              <wp:posOffset>143873</wp:posOffset>
            </wp:positionV>
            <wp:extent cx="4467225" cy="2612390"/>
            <wp:effectExtent l="0" t="0" r="0" b="1651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17106" w14:textId="77777777" w:rsidR="00192F3D" w:rsidRDefault="000A2E33">
      <w:pPr>
        <w:rPr>
          <w:sz w:val="24"/>
          <w:szCs w:val="24"/>
        </w:rPr>
      </w:pPr>
      <w:r w:rsidRPr="000A2E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239B6" wp14:editId="2AECEA9D">
                <wp:simplePos x="0" y="0"/>
                <wp:positionH relativeFrom="column">
                  <wp:posOffset>3380740</wp:posOffset>
                </wp:positionH>
                <wp:positionV relativeFrom="paragraph">
                  <wp:posOffset>130175</wp:posOffset>
                </wp:positionV>
                <wp:extent cx="3228975" cy="1403985"/>
                <wp:effectExtent l="0" t="0" r="2857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74B1C" w14:textId="77777777" w:rsidR="000A2E33" w:rsidRPr="004E1359" w:rsidRDefault="000A2E33" w:rsidP="000A2E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1359">
                              <w:rPr>
                                <w:sz w:val="24"/>
                                <w:szCs w:val="24"/>
                              </w:rPr>
                              <w:t xml:space="preserve">For each </w:t>
                            </w:r>
                            <w:r w:rsidR="008336EF">
                              <w:rPr>
                                <w:sz w:val="24"/>
                                <w:szCs w:val="24"/>
                              </w:rPr>
                              <w:t xml:space="preserve">level of </w:t>
                            </w:r>
                            <w:r w:rsidRPr="004E1359">
                              <w:rPr>
                                <w:sz w:val="24"/>
                                <w:szCs w:val="24"/>
                              </w:rPr>
                              <w:t xml:space="preserve">reflection, think about: </w:t>
                            </w:r>
                          </w:p>
                          <w:p w14:paraId="29595F65" w14:textId="77777777" w:rsidR="004E1359" w:rsidRPr="004E1359" w:rsidRDefault="000A2E33" w:rsidP="004E13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line="360" w:lineRule="auto"/>
                              <w:ind w:left="714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4E1359">
                              <w:rPr>
                                <w:sz w:val="24"/>
                                <w:szCs w:val="24"/>
                              </w:rPr>
                              <w:t xml:space="preserve">A question to prompt students to reflect </w:t>
                            </w:r>
                          </w:p>
                          <w:p w14:paraId="64AD6095" w14:textId="77777777" w:rsidR="004E1359" w:rsidRPr="004E1359" w:rsidRDefault="000A2E33" w:rsidP="004E13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line="360" w:lineRule="auto"/>
                              <w:ind w:left="714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4E1359">
                              <w:rPr>
                                <w:sz w:val="24"/>
                                <w:szCs w:val="24"/>
                              </w:rPr>
                              <w:t>An activity to facilitate that reflection</w:t>
                            </w:r>
                          </w:p>
                          <w:p w14:paraId="6A5F2B7D" w14:textId="77777777" w:rsidR="000A2E33" w:rsidRPr="004E1359" w:rsidRDefault="000A2E33" w:rsidP="004E13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line="360" w:lineRule="auto"/>
                              <w:ind w:left="714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4E1359">
                              <w:rPr>
                                <w:sz w:val="24"/>
                                <w:szCs w:val="24"/>
                              </w:rPr>
                              <w:t xml:space="preserve">Whether </w:t>
                            </w:r>
                            <w:r w:rsidR="008336EF">
                              <w:rPr>
                                <w:sz w:val="24"/>
                                <w:szCs w:val="24"/>
                              </w:rPr>
                              <w:t xml:space="preserve">or not </w:t>
                            </w:r>
                            <w:r w:rsidRPr="004E1359">
                              <w:rPr>
                                <w:sz w:val="24"/>
                                <w:szCs w:val="24"/>
                              </w:rPr>
                              <w:t>you will assess the outcome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8239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2pt;margin-top:10.25pt;width:25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">
                <v:stroke dashstyle="3 1"/>
                <v:textbox style="mso-fit-shape-to-text:t">
                  <w:txbxContent>
                    <w:p w14:paraId="68874B1C" w14:textId="77777777" w:rsidR="000A2E33" w:rsidRPr="004E1359" w:rsidRDefault="000A2E33" w:rsidP="000A2E33">
                      <w:pPr>
                        <w:rPr>
                          <w:sz w:val="24"/>
                          <w:szCs w:val="24"/>
                        </w:rPr>
                      </w:pPr>
                      <w:r w:rsidRPr="004E1359">
                        <w:rPr>
                          <w:sz w:val="24"/>
                          <w:szCs w:val="24"/>
                        </w:rPr>
                        <w:t xml:space="preserve">For each </w:t>
                      </w:r>
                      <w:r w:rsidR="008336EF">
                        <w:rPr>
                          <w:sz w:val="24"/>
                          <w:szCs w:val="24"/>
                        </w:rPr>
                        <w:t xml:space="preserve">level of </w:t>
                      </w:r>
                      <w:r w:rsidRPr="004E1359">
                        <w:rPr>
                          <w:sz w:val="24"/>
                          <w:szCs w:val="24"/>
                        </w:rPr>
                        <w:t xml:space="preserve">reflection, think about: </w:t>
                      </w:r>
                    </w:p>
                    <w:p w14:paraId="29595F65" w14:textId="77777777" w:rsidR="004E1359" w:rsidRPr="004E1359" w:rsidRDefault="000A2E33" w:rsidP="004E13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line="360" w:lineRule="auto"/>
                        <w:ind w:left="714" w:hanging="357"/>
                        <w:rPr>
                          <w:sz w:val="24"/>
                          <w:szCs w:val="24"/>
                        </w:rPr>
                      </w:pPr>
                      <w:r w:rsidRPr="004E1359">
                        <w:rPr>
                          <w:sz w:val="24"/>
                          <w:szCs w:val="24"/>
                        </w:rPr>
                        <w:t xml:space="preserve">A question to prompt students to reflect </w:t>
                      </w:r>
                    </w:p>
                    <w:p w14:paraId="64AD6095" w14:textId="77777777" w:rsidR="004E1359" w:rsidRPr="004E1359" w:rsidRDefault="000A2E33" w:rsidP="004E13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line="360" w:lineRule="auto"/>
                        <w:ind w:left="714" w:hanging="357"/>
                        <w:rPr>
                          <w:sz w:val="24"/>
                          <w:szCs w:val="24"/>
                        </w:rPr>
                      </w:pPr>
                      <w:r w:rsidRPr="004E1359">
                        <w:rPr>
                          <w:sz w:val="24"/>
                          <w:szCs w:val="24"/>
                        </w:rPr>
                        <w:t>An activity to facilitate that reflection</w:t>
                      </w:r>
                    </w:p>
                    <w:p w14:paraId="6A5F2B7D" w14:textId="77777777" w:rsidR="000A2E33" w:rsidRPr="004E1359" w:rsidRDefault="000A2E33" w:rsidP="004E13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line="360" w:lineRule="auto"/>
                        <w:ind w:left="714" w:hanging="357"/>
                        <w:rPr>
                          <w:sz w:val="24"/>
                          <w:szCs w:val="24"/>
                        </w:rPr>
                      </w:pPr>
                      <w:r w:rsidRPr="004E1359">
                        <w:rPr>
                          <w:sz w:val="24"/>
                          <w:szCs w:val="24"/>
                        </w:rPr>
                        <w:t xml:space="preserve">Whether </w:t>
                      </w:r>
                      <w:r w:rsidR="008336EF">
                        <w:rPr>
                          <w:sz w:val="24"/>
                          <w:szCs w:val="24"/>
                        </w:rPr>
                        <w:t xml:space="preserve">or not </w:t>
                      </w:r>
                      <w:r w:rsidRPr="004E1359">
                        <w:rPr>
                          <w:sz w:val="24"/>
                          <w:szCs w:val="24"/>
                        </w:rPr>
                        <w:t>you will assess the outcome</w:t>
                      </w:r>
                    </w:p>
                  </w:txbxContent>
                </v:textbox>
              </v:shape>
            </w:pict>
          </mc:Fallback>
        </mc:AlternateContent>
      </w:r>
    </w:p>
    <w:p w14:paraId="2729C407" w14:textId="77777777" w:rsidR="000A2E33" w:rsidRDefault="000A2E33">
      <w:pPr>
        <w:rPr>
          <w:sz w:val="24"/>
          <w:szCs w:val="24"/>
        </w:rPr>
      </w:pPr>
    </w:p>
    <w:p w14:paraId="08521A03" w14:textId="77777777" w:rsidR="004E1359" w:rsidRDefault="004E1359">
      <w:pPr>
        <w:rPr>
          <w:b/>
          <w:sz w:val="24"/>
          <w:szCs w:val="24"/>
        </w:rPr>
      </w:pPr>
    </w:p>
    <w:p w14:paraId="50BC93EB" w14:textId="77777777" w:rsidR="004E1359" w:rsidRDefault="004E1359">
      <w:pPr>
        <w:rPr>
          <w:b/>
          <w:sz w:val="24"/>
          <w:szCs w:val="24"/>
        </w:rPr>
      </w:pPr>
    </w:p>
    <w:p w14:paraId="6D838C5D" w14:textId="77777777" w:rsidR="004E1359" w:rsidRDefault="004E1359">
      <w:pPr>
        <w:rPr>
          <w:b/>
          <w:sz w:val="24"/>
          <w:szCs w:val="24"/>
        </w:rPr>
      </w:pPr>
    </w:p>
    <w:p w14:paraId="6AACBE80" w14:textId="77777777" w:rsidR="004E1359" w:rsidRDefault="004E1359">
      <w:pPr>
        <w:rPr>
          <w:b/>
          <w:sz w:val="24"/>
          <w:szCs w:val="24"/>
        </w:rPr>
      </w:pPr>
    </w:p>
    <w:p w14:paraId="001511F1" w14:textId="77777777" w:rsidR="004E1359" w:rsidRDefault="004E1359">
      <w:pPr>
        <w:rPr>
          <w:b/>
          <w:sz w:val="24"/>
          <w:szCs w:val="24"/>
        </w:rPr>
      </w:pPr>
    </w:p>
    <w:p w14:paraId="435DEB12" w14:textId="77777777" w:rsidR="004E1359" w:rsidRDefault="004E1359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459" w:tblpY="402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495"/>
      </w:tblGrid>
      <w:tr w:rsidR="008336EF" w14:paraId="622E325A" w14:textId="77777777" w:rsidTr="008336EF"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050FE4F1" w14:textId="77777777" w:rsidR="004E1359" w:rsidRDefault="004E1359" w:rsidP="008336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</w:t>
            </w:r>
            <w:r w:rsidRPr="000A2E3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 w:rsidRPr="000A2E33">
              <w:rPr>
                <w:b/>
                <w:sz w:val="24"/>
                <w:szCs w:val="24"/>
              </w:rPr>
              <w:t xml:space="preserve">: Reporting </w:t>
            </w:r>
            <w:r>
              <w:rPr>
                <w:b/>
                <w:sz w:val="24"/>
                <w:szCs w:val="24"/>
              </w:rPr>
              <w:t>/</w:t>
            </w:r>
            <w:r w:rsidRPr="000A2E33">
              <w:rPr>
                <w:b/>
                <w:sz w:val="24"/>
                <w:szCs w:val="24"/>
              </w:rPr>
              <w:t xml:space="preserve"> Responding</w:t>
            </w:r>
          </w:p>
          <w:p w14:paraId="4DCE92AB" w14:textId="77777777" w:rsidR="004E1359" w:rsidRPr="000A2E33" w:rsidRDefault="004E1359" w:rsidP="008336EF">
            <w:pPr>
              <w:rPr>
                <w:b/>
                <w:sz w:val="24"/>
                <w:szCs w:val="24"/>
              </w:rPr>
            </w:pPr>
          </w:p>
          <w:p w14:paraId="08DD8EE7" w14:textId="77777777" w:rsidR="004E1359" w:rsidRDefault="004E1359" w:rsidP="0083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Question:</w:t>
            </w:r>
          </w:p>
          <w:p w14:paraId="36BFF329" w14:textId="77777777" w:rsidR="004E1359" w:rsidRDefault="004E1359" w:rsidP="008336EF">
            <w:pPr>
              <w:rPr>
                <w:sz w:val="24"/>
                <w:szCs w:val="24"/>
              </w:rPr>
            </w:pPr>
          </w:p>
          <w:p w14:paraId="7CE02B0E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3EE0BD02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4EBFD88E" w14:textId="77777777" w:rsidR="004E1359" w:rsidRDefault="004E1359" w:rsidP="008336EF">
            <w:pPr>
              <w:rPr>
                <w:sz w:val="24"/>
                <w:szCs w:val="24"/>
              </w:rPr>
            </w:pPr>
          </w:p>
          <w:p w14:paraId="30E3AFD4" w14:textId="77777777" w:rsidR="004E1359" w:rsidRDefault="004E1359" w:rsidP="0083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Activity:</w:t>
            </w:r>
          </w:p>
          <w:p w14:paraId="29DD359A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265E29C4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05750F5C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76DAF703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49432FF1" w14:textId="77777777" w:rsidR="004E1359" w:rsidRDefault="004E1359" w:rsidP="008336EF">
            <w:pPr>
              <w:rPr>
                <w:sz w:val="24"/>
                <w:szCs w:val="24"/>
              </w:rPr>
            </w:pPr>
          </w:p>
          <w:p w14:paraId="31930226" w14:textId="77777777" w:rsidR="004E1359" w:rsidRDefault="004E1359" w:rsidP="0083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you assess?</w:t>
            </w:r>
          </w:p>
          <w:p w14:paraId="6FC63E39" w14:textId="77777777" w:rsidR="004E1359" w:rsidRDefault="004E1359" w:rsidP="008336EF">
            <w:pPr>
              <w:rPr>
                <w:sz w:val="24"/>
                <w:szCs w:val="24"/>
              </w:rPr>
            </w:pPr>
          </w:p>
          <w:p w14:paraId="234E096B" w14:textId="77777777" w:rsidR="008336EF" w:rsidRDefault="008336EF" w:rsidP="008336EF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tcBorders>
              <w:left w:val="single" w:sz="4" w:space="0" w:color="auto"/>
              <w:bottom w:val="single" w:sz="4" w:space="0" w:color="auto"/>
            </w:tcBorders>
          </w:tcPr>
          <w:p w14:paraId="03CC1954" w14:textId="77777777" w:rsidR="004E1359" w:rsidRPr="000A2E33" w:rsidRDefault="008336EF" w:rsidP="008336EF">
            <w:pPr>
              <w:ind w:right="-8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4E1359">
              <w:rPr>
                <w:b/>
                <w:sz w:val="24"/>
                <w:szCs w:val="24"/>
              </w:rPr>
              <w:t>Level</w:t>
            </w:r>
            <w:r w:rsidR="004E1359" w:rsidRPr="000A2E33">
              <w:rPr>
                <w:b/>
                <w:sz w:val="24"/>
                <w:szCs w:val="24"/>
              </w:rPr>
              <w:t xml:space="preserve"> </w:t>
            </w:r>
            <w:r w:rsidR="004E1359">
              <w:rPr>
                <w:b/>
                <w:sz w:val="24"/>
                <w:szCs w:val="24"/>
              </w:rPr>
              <w:t>2</w:t>
            </w:r>
            <w:r w:rsidR="004E1359" w:rsidRPr="000A2E33">
              <w:rPr>
                <w:b/>
                <w:sz w:val="24"/>
                <w:szCs w:val="24"/>
              </w:rPr>
              <w:t xml:space="preserve">: </w:t>
            </w:r>
            <w:r w:rsidR="004927DD">
              <w:rPr>
                <w:b/>
                <w:sz w:val="24"/>
                <w:szCs w:val="24"/>
              </w:rPr>
              <w:t>Relating</w:t>
            </w:r>
          </w:p>
          <w:p w14:paraId="47F45B9F" w14:textId="77777777" w:rsidR="004E1359" w:rsidRDefault="004E1359" w:rsidP="008336EF">
            <w:pPr>
              <w:ind w:right="-813"/>
              <w:rPr>
                <w:sz w:val="24"/>
                <w:szCs w:val="24"/>
              </w:rPr>
            </w:pPr>
          </w:p>
          <w:p w14:paraId="046BADC5" w14:textId="77777777" w:rsidR="004E1359" w:rsidRDefault="008336EF" w:rsidP="008336EF">
            <w:pPr>
              <w:ind w:right="-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1359">
              <w:rPr>
                <w:sz w:val="24"/>
                <w:szCs w:val="24"/>
              </w:rPr>
              <w:t>Question:</w:t>
            </w:r>
          </w:p>
          <w:p w14:paraId="31F60B3A" w14:textId="77777777" w:rsidR="004E1359" w:rsidRDefault="004E1359" w:rsidP="008336EF">
            <w:pPr>
              <w:ind w:right="-813"/>
              <w:rPr>
                <w:sz w:val="24"/>
                <w:szCs w:val="24"/>
              </w:rPr>
            </w:pPr>
          </w:p>
          <w:p w14:paraId="47196D70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35883276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4504AB5D" w14:textId="77777777" w:rsidR="004E1359" w:rsidRDefault="004E1359" w:rsidP="008336EF">
            <w:pPr>
              <w:ind w:right="-813"/>
              <w:rPr>
                <w:sz w:val="24"/>
                <w:szCs w:val="24"/>
              </w:rPr>
            </w:pPr>
          </w:p>
          <w:p w14:paraId="5F2EE819" w14:textId="77777777" w:rsidR="004E1359" w:rsidRDefault="008336EF" w:rsidP="008336EF">
            <w:pPr>
              <w:ind w:right="-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1359">
              <w:rPr>
                <w:sz w:val="24"/>
                <w:szCs w:val="24"/>
              </w:rPr>
              <w:t>Activity:</w:t>
            </w:r>
          </w:p>
          <w:p w14:paraId="258AF4B4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5EDA6D43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7C9E954D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6AD2B5BD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3092FCC9" w14:textId="77777777" w:rsidR="004E1359" w:rsidRDefault="004E1359" w:rsidP="008336EF">
            <w:pPr>
              <w:ind w:right="-813"/>
              <w:rPr>
                <w:sz w:val="24"/>
                <w:szCs w:val="24"/>
              </w:rPr>
            </w:pPr>
          </w:p>
          <w:p w14:paraId="11F87EDE" w14:textId="77777777" w:rsidR="004E1359" w:rsidRDefault="008336EF" w:rsidP="008336EF">
            <w:pPr>
              <w:ind w:right="-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1359">
              <w:rPr>
                <w:sz w:val="24"/>
                <w:szCs w:val="24"/>
              </w:rPr>
              <w:t>Will you assess?</w:t>
            </w:r>
          </w:p>
          <w:p w14:paraId="0527C7F2" w14:textId="77777777" w:rsidR="004E1359" w:rsidRDefault="004E1359" w:rsidP="008336EF">
            <w:pPr>
              <w:ind w:right="-813"/>
              <w:rPr>
                <w:sz w:val="24"/>
                <w:szCs w:val="24"/>
              </w:rPr>
            </w:pPr>
          </w:p>
        </w:tc>
      </w:tr>
      <w:tr w:rsidR="008336EF" w14:paraId="5830DFDA" w14:textId="77777777" w:rsidTr="008336EF"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214EA3AE" w14:textId="77777777" w:rsidR="004E1359" w:rsidRDefault="004E1359" w:rsidP="008336EF">
            <w:pPr>
              <w:rPr>
                <w:b/>
                <w:sz w:val="24"/>
                <w:szCs w:val="24"/>
              </w:rPr>
            </w:pPr>
          </w:p>
          <w:p w14:paraId="60E9FCC9" w14:textId="77777777" w:rsidR="004E1359" w:rsidRDefault="004E1359" w:rsidP="008336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</w:t>
            </w:r>
            <w:r w:rsidRPr="000A2E3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Pr="000A2E33">
              <w:rPr>
                <w:b/>
                <w:sz w:val="24"/>
                <w:szCs w:val="24"/>
              </w:rPr>
              <w:t xml:space="preserve">: </w:t>
            </w:r>
            <w:r w:rsidR="004927DD">
              <w:rPr>
                <w:b/>
                <w:sz w:val="24"/>
                <w:szCs w:val="24"/>
              </w:rPr>
              <w:t>Reasoning</w:t>
            </w:r>
          </w:p>
          <w:p w14:paraId="0B939C2A" w14:textId="77777777" w:rsidR="004E1359" w:rsidRPr="000A2E33" w:rsidRDefault="004E1359" w:rsidP="008336EF">
            <w:pPr>
              <w:rPr>
                <w:b/>
                <w:sz w:val="24"/>
                <w:szCs w:val="24"/>
              </w:rPr>
            </w:pPr>
          </w:p>
          <w:p w14:paraId="38DAB560" w14:textId="77777777" w:rsidR="004E1359" w:rsidRDefault="004E1359" w:rsidP="0083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Question:</w:t>
            </w:r>
          </w:p>
          <w:p w14:paraId="396CED9B" w14:textId="77777777" w:rsidR="004E1359" w:rsidRDefault="004E1359" w:rsidP="008336EF">
            <w:pPr>
              <w:rPr>
                <w:sz w:val="24"/>
                <w:szCs w:val="24"/>
              </w:rPr>
            </w:pPr>
          </w:p>
          <w:p w14:paraId="22E422F6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251DEE11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0842CC95" w14:textId="77777777" w:rsidR="004E1359" w:rsidRDefault="004E1359" w:rsidP="008336EF">
            <w:pPr>
              <w:rPr>
                <w:sz w:val="24"/>
                <w:szCs w:val="24"/>
              </w:rPr>
            </w:pPr>
          </w:p>
          <w:p w14:paraId="05AF31C5" w14:textId="77777777" w:rsidR="004E1359" w:rsidRDefault="004E1359" w:rsidP="0083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Activity:</w:t>
            </w:r>
          </w:p>
          <w:p w14:paraId="2D150A8A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1B421DE9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52823BF3" w14:textId="77777777" w:rsidR="004E1359" w:rsidRDefault="004E1359" w:rsidP="008336EF">
            <w:pPr>
              <w:rPr>
                <w:sz w:val="24"/>
                <w:szCs w:val="24"/>
              </w:rPr>
            </w:pPr>
          </w:p>
          <w:p w14:paraId="6942BDFB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407F24D1" w14:textId="77777777" w:rsidR="008336EF" w:rsidRDefault="008336EF" w:rsidP="008336EF">
            <w:pPr>
              <w:rPr>
                <w:sz w:val="24"/>
                <w:szCs w:val="24"/>
              </w:rPr>
            </w:pPr>
          </w:p>
          <w:p w14:paraId="68B44F93" w14:textId="77777777" w:rsidR="004E1359" w:rsidRDefault="004E1359" w:rsidP="008336EF">
            <w:pPr>
              <w:rPr>
                <w:sz w:val="24"/>
                <w:szCs w:val="24"/>
              </w:rPr>
            </w:pPr>
          </w:p>
          <w:p w14:paraId="685D9896" w14:textId="77777777" w:rsidR="004E1359" w:rsidRDefault="004E1359" w:rsidP="0083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you assess?</w:t>
            </w:r>
          </w:p>
          <w:p w14:paraId="69B398B1" w14:textId="77777777" w:rsidR="004E1359" w:rsidRDefault="004E1359" w:rsidP="008336EF">
            <w:pPr>
              <w:rPr>
                <w:sz w:val="24"/>
                <w:szCs w:val="24"/>
              </w:rPr>
            </w:pPr>
          </w:p>
          <w:p w14:paraId="29F5B537" w14:textId="77777777" w:rsidR="004E1359" w:rsidRDefault="004E1359" w:rsidP="008336EF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</w:tcBorders>
          </w:tcPr>
          <w:p w14:paraId="5235BC92" w14:textId="77777777" w:rsidR="004E1359" w:rsidRDefault="004E1359" w:rsidP="008336EF">
            <w:pPr>
              <w:ind w:right="-813"/>
              <w:rPr>
                <w:b/>
                <w:sz w:val="24"/>
                <w:szCs w:val="24"/>
              </w:rPr>
            </w:pPr>
          </w:p>
          <w:p w14:paraId="729012B7" w14:textId="77777777" w:rsidR="004E1359" w:rsidRPr="000A2E33" w:rsidRDefault="008336EF" w:rsidP="008336EF">
            <w:pPr>
              <w:ind w:right="-8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4E1359">
              <w:rPr>
                <w:b/>
                <w:sz w:val="24"/>
                <w:szCs w:val="24"/>
              </w:rPr>
              <w:t>Level</w:t>
            </w:r>
            <w:r w:rsidR="004E1359" w:rsidRPr="000A2E33">
              <w:rPr>
                <w:b/>
                <w:sz w:val="24"/>
                <w:szCs w:val="24"/>
              </w:rPr>
              <w:t xml:space="preserve"> </w:t>
            </w:r>
            <w:r w:rsidR="004E1359">
              <w:rPr>
                <w:b/>
                <w:sz w:val="24"/>
                <w:szCs w:val="24"/>
              </w:rPr>
              <w:t>4</w:t>
            </w:r>
            <w:r w:rsidR="004E1359" w:rsidRPr="000A2E33">
              <w:rPr>
                <w:b/>
                <w:sz w:val="24"/>
                <w:szCs w:val="24"/>
              </w:rPr>
              <w:t xml:space="preserve">: </w:t>
            </w:r>
            <w:r w:rsidR="004E1359">
              <w:rPr>
                <w:b/>
                <w:sz w:val="24"/>
                <w:szCs w:val="24"/>
              </w:rPr>
              <w:t>Restructuring</w:t>
            </w:r>
          </w:p>
          <w:p w14:paraId="1C2AE2FB" w14:textId="77777777" w:rsidR="004E1359" w:rsidRDefault="004E1359" w:rsidP="008336EF">
            <w:pPr>
              <w:ind w:right="-813"/>
              <w:rPr>
                <w:sz w:val="24"/>
                <w:szCs w:val="24"/>
              </w:rPr>
            </w:pPr>
          </w:p>
          <w:p w14:paraId="34526B43" w14:textId="77777777" w:rsidR="004E1359" w:rsidRDefault="008336EF" w:rsidP="008336EF">
            <w:pPr>
              <w:ind w:right="-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1359">
              <w:rPr>
                <w:sz w:val="24"/>
                <w:szCs w:val="24"/>
              </w:rPr>
              <w:t>Question:</w:t>
            </w:r>
          </w:p>
          <w:p w14:paraId="58E9A608" w14:textId="77777777" w:rsidR="004E1359" w:rsidRDefault="004E1359" w:rsidP="008336EF">
            <w:pPr>
              <w:ind w:right="-813"/>
              <w:rPr>
                <w:sz w:val="24"/>
                <w:szCs w:val="24"/>
              </w:rPr>
            </w:pPr>
          </w:p>
          <w:p w14:paraId="16935FB2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2ECADA86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372E1CA0" w14:textId="77777777" w:rsidR="004E1359" w:rsidRDefault="004E1359" w:rsidP="008336EF">
            <w:pPr>
              <w:ind w:right="-813"/>
              <w:rPr>
                <w:sz w:val="24"/>
                <w:szCs w:val="24"/>
              </w:rPr>
            </w:pPr>
          </w:p>
          <w:p w14:paraId="7F0CE6B6" w14:textId="77777777" w:rsidR="004E1359" w:rsidRDefault="008336EF" w:rsidP="008336EF">
            <w:pPr>
              <w:ind w:right="-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1359">
              <w:rPr>
                <w:sz w:val="24"/>
                <w:szCs w:val="24"/>
              </w:rPr>
              <w:t>Activity:</w:t>
            </w:r>
          </w:p>
          <w:p w14:paraId="2CFBC3FD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519A7BBA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2E897EF7" w14:textId="77777777" w:rsidR="004E1359" w:rsidRDefault="004E1359" w:rsidP="008336EF">
            <w:pPr>
              <w:ind w:right="-813"/>
              <w:rPr>
                <w:sz w:val="24"/>
                <w:szCs w:val="24"/>
              </w:rPr>
            </w:pPr>
          </w:p>
          <w:p w14:paraId="6BD88EE3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6DEE8D67" w14:textId="77777777" w:rsidR="008336EF" w:rsidRDefault="008336EF" w:rsidP="008336EF">
            <w:pPr>
              <w:ind w:right="-813"/>
              <w:rPr>
                <w:sz w:val="24"/>
                <w:szCs w:val="24"/>
              </w:rPr>
            </w:pPr>
          </w:p>
          <w:p w14:paraId="73B39AD5" w14:textId="77777777" w:rsidR="004E1359" w:rsidRDefault="004E1359" w:rsidP="008336EF">
            <w:pPr>
              <w:ind w:right="-813"/>
              <w:rPr>
                <w:sz w:val="24"/>
                <w:szCs w:val="24"/>
              </w:rPr>
            </w:pPr>
          </w:p>
          <w:p w14:paraId="72E86328" w14:textId="7E99DDB8" w:rsidR="004E1359" w:rsidRDefault="008336EF" w:rsidP="00B77C98">
            <w:pPr>
              <w:ind w:right="-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1359">
              <w:rPr>
                <w:sz w:val="24"/>
                <w:szCs w:val="24"/>
              </w:rPr>
              <w:t>Will you assess</w:t>
            </w:r>
            <w:r w:rsidR="00B77C98">
              <w:rPr>
                <w:sz w:val="24"/>
                <w:szCs w:val="24"/>
              </w:rPr>
              <w:t>?</w:t>
            </w:r>
          </w:p>
        </w:tc>
      </w:tr>
    </w:tbl>
    <w:p w14:paraId="6608A4CE" w14:textId="77777777" w:rsidR="00866D00" w:rsidRPr="00866D00" w:rsidRDefault="00866D00" w:rsidP="00B77C98">
      <w:pPr>
        <w:rPr>
          <w:sz w:val="24"/>
          <w:szCs w:val="24"/>
        </w:rPr>
      </w:pPr>
      <w:bookmarkStart w:id="0" w:name="_GoBack"/>
      <w:bookmarkEnd w:id="0"/>
    </w:p>
    <w:sectPr w:rsidR="00866D00" w:rsidRPr="00866D00" w:rsidSect="008336EF">
      <w:headerReference w:type="default" r:id="rId12"/>
      <w:pgSz w:w="12240" w:h="20160" w:code="5"/>
      <w:pgMar w:top="851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0D0D0" w14:textId="77777777" w:rsidR="00946585" w:rsidRDefault="00946585" w:rsidP="008336EF">
      <w:pPr>
        <w:spacing w:after="0" w:line="240" w:lineRule="auto"/>
      </w:pPr>
      <w:r>
        <w:separator/>
      </w:r>
    </w:p>
  </w:endnote>
  <w:endnote w:type="continuationSeparator" w:id="0">
    <w:p w14:paraId="792A4E5F" w14:textId="77777777" w:rsidR="00946585" w:rsidRDefault="00946585" w:rsidP="0083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92CA4" w14:textId="77777777" w:rsidR="00946585" w:rsidRDefault="00946585" w:rsidP="008336EF">
      <w:pPr>
        <w:spacing w:after="0" w:line="240" w:lineRule="auto"/>
      </w:pPr>
      <w:r>
        <w:separator/>
      </w:r>
    </w:p>
  </w:footnote>
  <w:footnote w:type="continuationSeparator" w:id="0">
    <w:p w14:paraId="020FDF5C" w14:textId="77777777" w:rsidR="00946585" w:rsidRDefault="00946585" w:rsidP="0083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EDB81" w14:textId="77777777" w:rsidR="00540124" w:rsidRPr="00DB78D1" w:rsidRDefault="00540124" w:rsidP="00540124">
    <w:pPr>
      <w:pStyle w:val="Header"/>
      <w:jc w:val="right"/>
      <w:rPr>
        <w:b/>
      </w:rPr>
    </w:pPr>
    <w:r w:rsidRPr="00DB78D1">
      <w:rPr>
        <w:b/>
      </w:rPr>
      <w:t>Teaching Commons</w:t>
    </w:r>
  </w:p>
  <w:p w14:paraId="73978C79" w14:textId="77777777" w:rsidR="00540124" w:rsidRPr="00DB78D1" w:rsidRDefault="00B77C98" w:rsidP="00540124">
    <w:pPr>
      <w:pStyle w:val="Header"/>
      <w:jc w:val="right"/>
      <w:rPr>
        <w:b/>
      </w:rPr>
    </w:pPr>
    <w:hyperlink r:id="rId1" w:history="1">
      <w:r w:rsidR="00540124" w:rsidRPr="00DB78D1">
        <w:rPr>
          <w:rStyle w:val="Hyperlink"/>
          <w:b/>
        </w:rPr>
        <w:t>teaching@yorku.ca</w:t>
      </w:r>
    </w:hyperlink>
    <w:r w:rsidR="00540124" w:rsidRPr="00DB78D1">
      <w:rPr>
        <w:b/>
      </w:rPr>
      <w:t xml:space="preserve"> | teachingcommons.yorku.ca</w:t>
    </w:r>
  </w:p>
  <w:p w14:paraId="17F4E908" w14:textId="77777777" w:rsidR="008336EF" w:rsidRPr="00540124" w:rsidRDefault="008336EF" w:rsidP="00540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059A"/>
    <w:multiLevelType w:val="hybridMultilevel"/>
    <w:tmpl w:val="4940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00"/>
    <w:rsid w:val="00001B51"/>
    <w:rsid w:val="000A2E33"/>
    <w:rsid w:val="0017271E"/>
    <w:rsid w:val="00192F3D"/>
    <w:rsid w:val="00391013"/>
    <w:rsid w:val="004927DD"/>
    <w:rsid w:val="004E1359"/>
    <w:rsid w:val="004F6BCA"/>
    <w:rsid w:val="00540124"/>
    <w:rsid w:val="008336EF"/>
    <w:rsid w:val="00866D00"/>
    <w:rsid w:val="00946585"/>
    <w:rsid w:val="00B77C98"/>
    <w:rsid w:val="00DB78D1"/>
    <w:rsid w:val="00E1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DF07"/>
  <w15:docId w15:val="{5E3BA3C0-B1BB-4D5D-8DBC-BAF26176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E33"/>
    <w:pPr>
      <w:ind w:left="720"/>
      <w:contextualSpacing/>
    </w:pPr>
  </w:style>
  <w:style w:type="table" w:styleId="TableGrid">
    <w:name w:val="Table Grid"/>
    <w:basedOn w:val="TableNormal"/>
    <w:uiPriority w:val="59"/>
    <w:rsid w:val="004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EF"/>
  </w:style>
  <w:style w:type="paragraph" w:styleId="Footer">
    <w:name w:val="footer"/>
    <w:basedOn w:val="Normal"/>
    <w:link w:val="FooterChar"/>
    <w:uiPriority w:val="99"/>
    <w:unhideWhenUsed/>
    <w:rsid w:val="0083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EF"/>
  </w:style>
  <w:style w:type="character" w:styleId="Hyperlink">
    <w:name w:val="Hyperlink"/>
    <w:basedOn w:val="DefaultParagraphFont"/>
    <w:uiPriority w:val="99"/>
    <w:unhideWhenUsed/>
    <w:rsid w:val="00540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aching@yorku.ca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9F9411-01EC-4093-AC75-31448CBEC579}" type="doc">
      <dgm:prSet loTypeId="urn:microsoft.com/office/officeart/2005/8/layout/cycle6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93BCA3BD-1E8D-4928-B902-425F6C165B85}">
      <dgm:prSet phldrT="[Text]" custT="1"/>
      <dgm:spPr/>
      <dgm:t>
        <a:bodyPr/>
        <a:lstStyle/>
        <a:p>
          <a:r>
            <a:rPr lang="en-US" sz="1200" dirty="0"/>
            <a:t>Reporting &amp; Responding</a:t>
          </a:r>
        </a:p>
      </dgm:t>
    </dgm:pt>
    <dgm:pt modelId="{CE216B4C-5B6B-4897-9567-B798896C067E}" type="parTrans" cxnId="{6A343D0D-6751-423F-BCB1-02F064714DF2}">
      <dgm:prSet/>
      <dgm:spPr/>
      <dgm:t>
        <a:bodyPr/>
        <a:lstStyle/>
        <a:p>
          <a:endParaRPr lang="en-US"/>
        </a:p>
      </dgm:t>
    </dgm:pt>
    <dgm:pt modelId="{0DAAC543-2606-4C1D-A393-F20BB30E7580}" type="sibTrans" cxnId="{6A343D0D-6751-423F-BCB1-02F064714DF2}">
      <dgm:prSet/>
      <dgm:spPr/>
      <dgm:t>
        <a:bodyPr/>
        <a:lstStyle/>
        <a:p>
          <a:endParaRPr lang="en-US"/>
        </a:p>
      </dgm:t>
    </dgm:pt>
    <dgm:pt modelId="{36B11A45-0DDF-4AE4-A85C-3352E43C3EB3}">
      <dgm:prSet phldrT="[Text]" custT="1"/>
      <dgm:spPr/>
      <dgm:t>
        <a:bodyPr/>
        <a:lstStyle/>
        <a:p>
          <a:r>
            <a:rPr lang="en-US" sz="1200" dirty="0"/>
            <a:t>Relating</a:t>
          </a:r>
        </a:p>
      </dgm:t>
    </dgm:pt>
    <dgm:pt modelId="{1E7BB53A-7FD1-4CC3-B6E6-D41218A3F694}" type="parTrans" cxnId="{406C71D8-A9F7-4124-B343-2D363A47FE7C}">
      <dgm:prSet/>
      <dgm:spPr/>
      <dgm:t>
        <a:bodyPr/>
        <a:lstStyle/>
        <a:p>
          <a:endParaRPr lang="en-US"/>
        </a:p>
      </dgm:t>
    </dgm:pt>
    <dgm:pt modelId="{47F52003-798C-4861-A970-53E14E0C8B6F}" type="sibTrans" cxnId="{406C71D8-A9F7-4124-B343-2D363A47FE7C}">
      <dgm:prSet/>
      <dgm:spPr/>
      <dgm:t>
        <a:bodyPr/>
        <a:lstStyle/>
        <a:p>
          <a:endParaRPr lang="en-US"/>
        </a:p>
      </dgm:t>
    </dgm:pt>
    <dgm:pt modelId="{43358391-AE68-498F-BB74-F67DFC6EC435}">
      <dgm:prSet phldrT="[Text]" custT="1"/>
      <dgm:spPr/>
      <dgm:t>
        <a:bodyPr/>
        <a:lstStyle/>
        <a:p>
          <a:r>
            <a:rPr lang="en-US" sz="1200" dirty="0"/>
            <a:t>Reasoning</a:t>
          </a:r>
        </a:p>
      </dgm:t>
    </dgm:pt>
    <dgm:pt modelId="{25952F0A-106B-4E86-BA50-B65E17894237}" type="parTrans" cxnId="{BB7A4CC1-7525-43BC-9702-9301619E9DF1}">
      <dgm:prSet/>
      <dgm:spPr/>
      <dgm:t>
        <a:bodyPr/>
        <a:lstStyle/>
        <a:p>
          <a:endParaRPr lang="en-US"/>
        </a:p>
      </dgm:t>
    </dgm:pt>
    <dgm:pt modelId="{1247A527-2C3E-4428-BE99-0A3332DEB3FA}" type="sibTrans" cxnId="{BB7A4CC1-7525-43BC-9702-9301619E9DF1}">
      <dgm:prSet/>
      <dgm:spPr/>
      <dgm:t>
        <a:bodyPr/>
        <a:lstStyle/>
        <a:p>
          <a:endParaRPr lang="en-US"/>
        </a:p>
      </dgm:t>
    </dgm:pt>
    <dgm:pt modelId="{1579CAC9-1C93-444D-B05A-57FBA75C3F4D}">
      <dgm:prSet phldrT="[Text]" custT="1"/>
      <dgm:spPr/>
      <dgm:t>
        <a:bodyPr/>
        <a:lstStyle/>
        <a:p>
          <a:r>
            <a:rPr lang="en-US" sz="1200" dirty="0"/>
            <a:t>Restructuring</a:t>
          </a:r>
        </a:p>
      </dgm:t>
    </dgm:pt>
    <dgm:pt modelId="{C8A3F7D3-B033-4355-9DDB-9EFFE9A78A78}" type="parTrans" cxnId="{3BF29DC2-7D50-4B5F-A44C-D0FEDCFB60E6}">
      <dgm:prSet/>
      <dgm:spPr/>
      <dgm:t>
        <a:bodyPr/>
        <a:lstStyle/>
        <a:p>
          <a:endParaRPr lang="en-US"/>
        </a:p>
      </dgm:t>
    </dgm:pt>
    <dgm:pt modelId="{5DBA26C3-DE5E-45EF-9A2D-0416DD064973}" type="sibTrans" cxnId="{3BF29DC2-7D50-4B5F-A44C-D0FEDCFB60E6}">
      <dgm:prSet/>
      <dgm:spPr/>
      <dgm:t>
        <a:bodyPr/>
        <a:lstStyle/>
        <a:p>
          <a:endParaRPr lang="en-US"/>
        </a:p>
      </dgm:t>
    </dgm:pt>
    <dgm:pt modelId="{ACFEFDB6-ACF3-489A-9852-F22346B8941D}" type="pres">
      <dgm:prSet presAssocID="{D69F9411-01EC-4093-AC75-31448CBEC579}" presName="cycle" presStyleCnt="0">
        <dgm:presLayoutVars>
          <dgm:dir/>
          <dgm:resizeHandles val="exact"/>
        </dgm:presLayoutVars>
      </dgm:prSet>
      <dgm:spPr/>
    </dgm:pt>
    <dgm:pt modelId="{C3938040-46CF-435D-908F-7AB63080D512}" type="pres">
      <dgm:prSet presAssocID="{93BCA3BD-1E8D-4928-B902-425F6C165B85}" presName="node" presStyleLbl="node1" presStyleIdx="0" presStyleCnt="4" custScaleX="121006">
        <dgm:presLayoutVars>
          <dgm:bulletEnabled val="1"/>
        </dgm:presLayoutVars>
      </dgm:prSet>
      <dgm:spPr/>
    </dgm:pt>
    <dgm:pt modelId="{FF06AE8D-16C1-4C8A-B7B3-EA9398A9A447}" type="pres">
      <dgm:prSet presAssocID="{93BCA3BD-1E8D-4928-B902-425F6C165B85}" presName="spNode" presStyleCnt="0"/>
      <dgm:spPr/>
    </dgm:pt>
    <dgm:pt modelId="{A11EA783-6A99-4239-ACF4-538F2669AFB5}" type="pres">
      <dgm:prSet presAssocID="{0DAAC543-2606-4C1D-A393-F20BB30E7580}" presName="sibTrans" presStyleLbl="sibTrans1D1" presStyleIdx="0" presStyleCnt="4"/>
      <dgm:spPr/>
    </dgm:pt>
    <dgm:pt modelId="{95093745-18E4-4D47-BDF8-CF192764093F}" type="pres">
      <dgm:prSet presAssocID="{36B11A45-0DDF-4AE4-A85C-3352E43C3EB3}" presName="node" presStyleLbl="node1" presStyleIdx="1" presStyleCnt="4" custScaleX="107111">
        <dgm:presLayoutVars>
          <dgm:bulletEnabled val="1"/>
        </dgm:presLayoutVars>
      </dgm:prSet>
      <dgm:spPr/>
    </dgm:pt>
    <dgm:pt modelId="{3EF8CC38-C98C-4EF8-B63C-2524D0DA4FAF}" type="pres">
      <dgm:prSet presAssocID="{36B11A45-0DDF-4AE4-A85C-3352E43C3EB3}" presName="spNode" presStyleCnt="0"/>
      <dgm:spPr/>
    </dgm:pt>
    <dgm:pt modelId="{E6779719-8043-4A1A-ADAA-3C9C4C49A7FF}" type="pres">
      <dgm:prSet presAssocID="{47F52003-798C-4861-A970-53E14E0C8B6F}" presName="sibTrans" presStyleLbl="sibTrans1D1" presStyleIdx="1" presStyleCnt="4"/>
      <dgm:spPr/>
    </dgm:pt>
    <dgm:pt modelId="{B315A3F4-772F-4F86-865A-959413D8E05A}" type="pres">
      <dgm:prSet presAssocID="{43358391-AE68-498F-BB74-F67DFC6EC435}" presName="node" presStyleLbl="node1" presStyleIdx="2" presStyleCnt="4" custScaleX="118208">
        <dgm:presLayoutVars>
          <dgm:bulletEnabled val="1"/>
        </dgm:presLayoutVars>
      </dgm:prSet>
      <dgm:spPr/>
    </dgm:pt>
    <dgm:pt modelId="{F5D8D5BE-9C1E-4232-B9B8-BC39631A9A92}" type="pres">
      <dgm:prSet presAssocID="{43358391-AE68-498F-BB74-F67DFC6EC435}" presName="spNode" presStyleCnt="0"/>
      <dgm:spPr/>
    </dgm:pt>
    <dgm:pt modelId="{8C456AF4-A077-4B13-A2EB-E4C6EFC97169}" type="pres">
      <dgm:prSet presAssocID="{1247A527-2C3E-4428-BE99-0A3332DEB3FA}" presName="sibTrans" presStyleLbl="sibTrans1D1" presStyleIdx="2" presStyleCnt="4"/>
      <dgm:spPr/>
    </dgm:pt>
    <dgm:pt modelId="{56324BDA-9073-4388-AC4F-6220788BF6D5}" type="pres">
      <dgm:prSet presAssocID="{1579CAC9-1C93-444D-B05A-57FBA75C3F4D}" presName="node" presStyleLbl="node1" presStyleIdx="3" presStyleCnt="4" custScaleX="114068">
        <dgm:presLayoutVars>
          <dgm:bulletEnabled val="1"/>
        </dgm:presLayoutVars>
      </dgm:prSet>
      <dgm:spPr/>
    </dgm:pt>
    <dgm:pt modelId="{72CD5B8E-019D-464B-9E79-6B76D54C51F0}" type="pres">
      <dgm:prSet presAssocID="{1579CAC9-1C93-444D-B05A-57FBA75C3F4D}" presName="spNode" presStyleCnt="0"/>
      <dgm:spPr/>
    </dgm:pt>
    <dgm:pt modelId="{7CE45AD9-C76B-4DE8-8CB1-514D8CC97EAB}" type="pres">
      <dgm:prSet presAssocID="{5DBA26C3-DE5E-45EF-9A2D-0416DD064973}" presName="sibTrans" presStyleLbl="sibTrans1D1" presStyleIdx="3" presStyleCnt="4"/>
      <dgm:spPr/>
    </dgm:pt>
  </dgm:ptLst>
  <dgm:cxnLst>
    <dgm:cxn modelId="{6A343D0D-6751-423F-BCB1-02F064714DF2}" srcId="{D69F9411-01EC-4093-AC75-31448CBEC579}" destId="{93BCA3BD-1E8D-4928-B902-425F6C165B85}" srcOrd="0" destOrd="0" parTransId="{CE216B4C-5B6B-4897-9567-B798896C067E}" sibTransId="{0DAAC543-2606-4C1D-A393-F20BB30E7580}"/>
    <dgm:cxn modelId="{841DD119-5D22-44D2-9EAC-31EB1ABEFB7F}" type="presOf" srcId="{5DBA26C3-DE5E-45EF-9A2D-0416DD064973}" destId="{7CE45AD9-C76B-4DE8-8CB1-514D8CC97EAB}" srcOrd="0" destOrd="0" presId="urn:microsoft.com/office/officeart/2005/8/layout/cycle6"/>
    <dgm:cxn modelId="{6E82C636-9F96-4D18-941E-92AEA119E95D}" type="presOf" srcId="{36B11A45-0DDF-4AE4-A85C-3352E43C3EB3}" destId="{95093745-18E4-4D47-BDF8-CF192764093F}" srcOrd="0" destOrd="0" presId="urn:microsoft.com/office/officeart/2005/8/layout/cycle6"/>
    <dgm:cxn modelId="{9F137E72-876E-4CC2-967E-35F596F1D336}" type="presOf" srcId="{0DAAC543-2606-4C1D-A393-F20BB30E7580}" destId="{A11EA783-6A99-4239-ACF4-538F2669AFB5}" srcOrd="0" destOrd="0" presId="urn:microsoft.com/office/officeart/2005/8/layout/cycle6"/>
    <dgm:cxn modelId="{204F4153-8A01-4BD6-A8BA-18D92A96B7A4}" type="presOf" srcId="{43358391-AE68-498F-BB74-F67DFC6EC435}" destId="{B315A3F4-772F-4F86-865A-959413D8E05A}" srcOrd="0" destOrd="0" presId="urn:microsoft.com/office/officeart/2005/8/layout/cycle6"/>
    <dgm:cxn modelId="{A9873C7B-54C7-4D22-9EB2-58437757C14A}" type="presOf" srcId="{47F52003-798C-4861-A970-53E14E0C8B6F}" destId="{E6779719-8043-4A1A-ADAA-3C9C4C49A7FF}" srcOrd="0" destOrd="0" presId="urn:microsoft.com/office/officeart/2005/8/layout/cycle6"/>
    <dgm:cxn modelId="{8694559A-6632-49D7-9938-581519B6831E}" type="presOf" srcId="{1579CAC9-1C93-444D-B05A-57FBA75C3F4D}" destId="{56324BDA-9073-4388-AC4F-6220788BF6D5}" srcOrd="0" destOrd="0" presId="urn:microsoft.com/office/officeart/2005/8/layout/cycle6"/>
    <dgm:cxn modelId="{E9024E9D-8231-4CA8-AD79-A21540B5E069}" type="presOf" srcId="{1247A527-2C3E-4428-BE99-0A3332DEB3FA}" destId="{8C456AF4-A077-4B13-A2EB-E4C6EFC97169}" srcOrd="0" destOrd="0" presId="urn:microsoft.com/office/officeart/2005/8/layout/cycle6"/>
    <dgm:cxn modelId="{BB7A4CC1-7525-43BC-9702-9301619E9DF1}" srcId="{D69F9411-01EC-4093-AC75-31448CBEC579}" destId="{43358391-AE68-498F-BB74-F67DFC6EC435}" srcOrd="2" destOrd="0" parTransId="{25952F0A-106B-4E86-BA50-B65E17894237}" sibTransId="{1247A527-2C3E-4428-BE99-0A3332DEB3FA}"/>
    <dgm:cxn modelId="{3BF29DC2-7D50-4B5F-A44C-D0FEDCFB60E6}" srcId="{D69F9411-01EC-4093-AC75-31448CBEC579}" destId="{1579CAC9-1C93-444D-B05A-57FBA75C3F4D}" srcOrd="3" destOrd="0" parTransId="{C8A3F7D3-B033-4355-9DDB-9EFFE9A78A78}" sibTransId="{5DBA26C3-DE5E-45EF-9A2D-0416DD064973}"/>
    <dgm:cxn modelId="{23C133CA-F2BA-4310-BEC1-457BA54AA89D}" type="presOf" srcId="{93BCA3BD-1E8D-4928-B902-425F6C165B85}" destId="{C3938040-46CF-435D-908F-7AB63080D512}" srcOrd="0" destOrd="0" presId="urn:microsoft.com/office/officeart/2005/8/layout/cycle6"/>
    <dgm:cxn modelId="{406C71D8-A9F7-4124-B343-2D363A47FE7C}" srcId="{D69F9411-01EC-4093-AC75-31448CBEC579}" destId="{36B11A45-0DDF-4AE4-A85C-3352E43C3EB3}" srcOrd="1" destOrd="0" parTransId="{1E7BB53A-7FD1-4CC3-B6E6-D41218A3F694}" sibTransId="{47F52003-798C-4861-A970-53E14E0C8B6F}"/>
    <dgm:cxn modelId="{3462A9D8-2576-42AD-8485-DB668D66C1BF}" type="presOf" srcId="{D69F9411-01EC-4093-AC75-31448CBEC579}" destId="{ACFEFDB6-ACF3-489A-9852-F22346B8941D}" srcOrd="0" destOrd="0" presId="urn:microsoft.com/office/officeart/2005/8/layout/cycle6"/>
    <dgm:cxn modelId="{FEF7416E-58D9-4DA8-9FC5-463ECDD1316C}" type="presParOf" srcId="{ACFEFDB6-ACF3-489A-9852-F22346B8941D}" destId="{C3938040-46CF-435D-908F-7AB63080D512}" srcOrd="0" destOrd="0" presId="urn:microsoft.com/office/officeart/2005/8/layout/cycle6"/>
    <dgm:cxn modelId="{7E2CF69C-4C92-4C99-85C4-8BDD4D5776FE}" type="presParOf" srcId="{ACFEFDB6-ACF3-489A-9852-F22346B8941D}" destId="{FF06AE8D-16C1-4C8A-B7B3-EA9398A9A447}" srcOrd="1" destOrd="0" presId="urn:microsoft.com/office/officeart/2005/8/layout/cycle6"/>
    <dgm:cxn modelId="{38B50213-5CD3-4617-B72F-6982ABB29203}" type="presParOf" srcId="{ACFEFDB6-ACF3-489A-9852-F22346B8941D}" destId="{A11EA783-6A99-4239-ACF4-538F2669AFB5}" srcOrd="2" destOrd="0" presId="urn:microsoft.com/office/officeart/2005/8/layout/cycle6"/>
    <dgm:cxn modelId="{818F44F5-938D-4643-BCB0-F2967541EAF0}" type="presParOf" srcId="{ACFEFDB6-ACF3-489A-9852-F22346B8941D}" destId="{95093745-18E4-4D47-BDF8-CF192764093F}" srcOrd="3" destOrd="0" presId="urn:microsoft.com/office/officeart/2005/8/layout/cycle6"/>
    <dgm:cxn modelId="{CC530358-D846-43A5-B064-E2E798F3D488}" type="presParOf" srcId="{ACFEFDB6-ACF3-489A-9852-F22346B8941D}" destId="{3EF8CC38-C98C-4EF8-B63C-2524D0DA4FAF}" srcOrd="4" destOrd="0" presId="urn:microsoft.com/office/officeart/2005/8/layout/cycle6"/>
    <dgm:cxn modelId="{4D7AC523-3A0A-4500-ADEB-542517216FF2}" type="presParOf" srcId="{ACFEFDB6-ACF3-489A-9852-F22346B8941D}" destId="{E6779719-8043-4A1A-ADAA-3C9C4C49A7FF}" srcOrd="5" destOrd="0" presId="urn:microsoft.com/office/officeart/2005/8/layout/cycle6"/>
    <dgm:cxn modelId="{673788E4-52ED-4391-A97F-90DBAC866764}" type="presParOf" srcId="{ACFEFDB6-ACF3-489A-9852-F22346B8941D}" destId="{B315A3F4-772F-4F86-865A-959413D8E05A}" srcOrd="6" destOrd="0" presId="urn:microsoft.com/office/officeart/2005/8/layout/cycle6"/>
    <dgm:cxn modelId="{DDBE5F03-B628-4817-8935-4121F7005193}" type="presParOf" srcId="{ACFEFDB6-ACF3-489A-9852-F22346B8941D}" destId="{F5D8D5BE-9C1E-4232-B9B8-BC39631A9A92}" srcOrd="7" destOrd="0" presId="urn:microsoft.com/office/officeart/2005/8/layout/cycle6"/>
    <dgm:cxn modelId="{0F7983ED-0BA0-4CEC-8E88-6B01277321D3}" type="presParOf" srcId="{ACFEFDB6-ACF3-489A-9852-F22346B8941D}" destId="{8C456AF4-A077-4B13-A2EB-E4C6EFC97169}" srcOrd="8" destOrd="0" presId="urn:microsoft.com/office/officeart/2005/8/layout/cycle6"/>
    <dgm:cxn modelId="{65C7B8A5-E9E9-4E8E-AE76-116C94462F43}" type="presParOf" srcId="{ACFEFDB6-ACF3-489A-9852-F22346B8941D}" destId="{56324BDA-9073-4388-AC4F-6220788BF6D5}" srcOrd="9" destOrd="0" presId="urn:microsoft.com/office/officeart/2005/8/layout/cycle6"/>
    <dgm:cxn modelId="{B29F5CD9-9368-4922-8F60-4CB49FD1C446}" type="presParOf" srcId="{ACFEFDB6-ACF3-489A-9852-F22346B8941D}" destId="{72CD5B8E-019D-464B-9E79-6B76D54C51F0}" srcOrd="10" destOrd="0" presId="urn:microsoft.com/office/officeart/2005/8/layout/cycle6"/>
    <dgm:cxn modelId="{702262F7-B341-4C3D-A8D9-11069B2F113F}" type="presParOf" srcId="{ACFEFDB6-ACF3-489A-9852-F22346B8941D}" destId="{7CE45AD9-C76B-4DE8-8CB1-514D8CC97EAB}" srcOrd="11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938040-46CF-435D-908F-7AB63080D512}">
      <dsp:nvSpPr>
        <dsp:cNvPr id="0" name=""/>
        <dsp:cNvSpPr/>
      </dsp:nvSpPr>
      <dsp:spPr>
        <a:xfrm>
          <a:off x="1685005" y="88"/>
          <a:ext cx="1129688" cy="6068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Reporting &amp; Responding</a:t>
          </a:r>
        </a:p>
      </dsp:txBody>
      <dsp:txXfrm>
        <a:off x="1714628" y="29711"/>
        <a:ext cx="1070442" cy="547581"/>
      </dsp:txXfrm>
    </dsp:sp>
    <dsp:sp modelId="{A11EA783-6A99-4239-ACF4-538F2669AFB5}">
      <dsp:nvSpPr>
        <dsp:cNvPr id="0" name=""/>
        <dsp:cNvSpPr/>
      </dsp:nvSpPr>
      <dsp:spPr>
        <a:xfrm>
          <a:off x="1247157" y="303502"/>
          <a:ext cx="2005385" cy="2005385"/>
        </a:xfrm>
        <a:custGeom>
          <a:avLst/>
          <a:gdLst/>
          <a:ahLst/>
          <a:cxnLst/>
          <a:rect l="0" t="0" r="0" b="0"/>
          <a:pathLst>
            <a:path>
              <a:moveTo>
                <a:pt x="1572932" y="177938"/>
              </a:moveTo>
              <a:arcTo wR="1002692" hR="1002692" stAng="18279614" swAng="2241119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093745-18E4-4D47-BDF8-CF192764093F}">
      <dsp:nvSpPr>
        <dsp:cNvPr id="0" name=""/>
        <dsp:cNvSpPr/>
      </dsp:nvSpPr>
      <dsp:spPr>
        <a:xfrm>
          <a:off x="2752558" y="1002781"/>
          <a:ext cx="999967" cy="6068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Relating</a:t>
          </a:r>
        </a:p>
      </dsp:txBody>
      <dsp:txXfrm>
        <a:off x="2782181" y="1032404"/>
        <a:ext cx="940721" cy="547581"/>
      </dsp:txXfrm>
    </dsp:sp>
    <dsp:sp modelId="{E6779719-8043-4A1A-ADAA-3C9C4C49A7FF}">
      <dsp:nvSpPr>
        <dsp:cNvPr id="0" name=""/>
        <dsp:cNvSpPr/>
      </dsp:nvSpPr>
      <dsp:spPr>
        <a:xfrm>
          <a:off x="1247157" y="303502"/>
          <a:ext cx="2005385" cy="2005385"/>
        </a:xfrm>
        <a:custGeom>
          <a:avLst/>
          <a:gdLst/>
          <a:ahLst/>
          <a:cxnLst/>
          <a:rect l="0" t="0" r="0" b="0"/>
          <a:pathLst>
            <a:path>
              <a:moveTo>
                <a:pt x="1956330" y="1312479"/>
              </a:moveTo>
              <a:arcTo wR="1002692" hR="1002692" stAng="1079776" swAng="2294012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15A3F4-772F-4F86-865A-959413D8E05A}">
      <dsp:nvSpPr>
        <dsp:cNvPr id="0" name=""/>
        <dsp:cNvSpPr/>
      </dsp:nvSpPr>
      <dsp:spPr>
        <a:xfrm>
          <a:off x="1698066" y="2005473"/>
          <a:ext cx="1103566" cy="6068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Reasoning</a:t>
          </a:r>
        </a:p>
      </dsp:txBody>
      <dsp:txXfrm>
        <a:off x="1727689" y="2035096"/>
        <a:ext cx="1044320" cy="547581"/>
      </dsp:txXfrm>
    </dsp:sp>
    <dsp:sp modelId="{8C456AF4-A077-4B13-A2EB-E4C6EFC97169}">
      <dsp:nvSpPr>
        <dsp:cNvPr id="0" name=""/>
        <dsp:cNvSpPr/>
      </dsp:nvSpPr>
      <dsp:spPr>
        <a:xfrm>
          <a:off x="1247157" y="303502"/>
          <a:ext cx="2005385" cy="2005385"/>
        </a:xfrm>
        <a:custGeom>
          <a:avLst/>
          <a:gdLst/>
          <a:ahLst/>
          <a:cxnLst/>
          <a:rect l="0" t="0" r="0" b="0"/>
          <a:pathLst>
            <a:path>
              <a:moveTo>
                <a:pt x="445332" y="1836204"/>
              </a:moveTo>
              <a:arcTo wR="1002692" hR="1002692" stAng="7426212" swAng="2294012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324BDA-9073-4388-AC4F-6220788BF6D5}">
      <dsp:nvSpPr>
        <dsp:cNvPr id="0" name=""/>
        <dsp:cNvSpPr/>
      </dsp:nvSpPr>
      <dsp:spPr>
        <a:xfrm>
          <a:off x="714699" y="1002781"/>
          <a:ext cx="1064916" cy="6068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Restructuring</a:t>
          </a:r>
        </a:p>
      </dsp:txBody>
      <dsp:txXfrm>
        <a:off x="744322" y="1032404"/>
        <a:ext cx="1005670" cy="547581"/>
      </dsp:txXfrm>
    </dsp:sp>
    <dsp:sp modelId="{7CE45AD9-C76B-4DE8-8CB1-514D8CC97EAB}">
      <dsp:nvSpPr>
        <dsp:cNvPr id="0" name=""/>
        <dsp:cNvSpPr/>
      </dsp:nvSpPr>
      <dsp:spPr>
        <a:xfrm>
          <a:off x="1247157" y="303502"/>
          <a:ext cx="2005385" cy="2005385"/>
        </a:xfrm>
        <a:custGeom>
          <a:avLst/>
          <a:gdLst/>
          <a:ahLst/>
          <a:cxnLst/>
          <a:rect l="0" t="0" r="0" b="0"/>
          <a:pathLst>
            <a:path>
              <a:moveTo>
                <a:pt x="49009" y="693046"/>
              </a:moveTo>
              <a:arcTo wR="1002692" hR="1002692" stAng="11879267" swAng="2241119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UNIVERSITY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ctsadmin</dc:creator>
  <cp:lastModifiedBy>Lisa M Endersby</cp:lastModifiedBy>
  <cp:revision>8</cp:revision>
  <cp:lastPrinted>2017-10-11T19:24:00Z</cp:lastPrinted>
  <dcterms:created xsi:type="dcterms:W3CDTF">2017-10-03T15:30:00Z</dcterms:created>
  <dcterms:modified xsi:type="dcterms:W3CDTF">2018-10-05T16:35:00Z</dcterms:modified>
</cp:coreProperties>
</file>