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6F4C7" w14:textId="74AD4A48" w:rsidR="00433C23" w:rsidRDefault="00BD7468" w:rsidP="002D2293">
      <w:pPr>
        <w:pStyle w:val="Heading1"/>
        <w:spacing w:before="0" w:line="271" w:lineRule="auto"/>
        <w:rPr>
          <w:lang w:val="en-CA"/>
        </w:rPr>
      </w:pPr>
      <w:r>
        <w:rPr>
          <w:lang w:val="en-CA"/>
        </w:rPr>
        <w:t>Desk Audit Template</w:t>
      </w:r>
      <w:r w:rsidR="004A3912">
        <w:rPr>
          <w:lang w:val="en-CA"/>
        </w:rPr>
        <w:t xml:space="preserve">: </w:t>
      </w:r>
      <w:r>
        <w:rPr>
          <w:lang w:val="en-CA"/>
        </w:rPr>
        <w:t>General University Observations</w:t>
      </w:r>
    </w:p>
    <w:p w14:paraId="3C66576E" w14:textId="15658D63" w:rsidR="00C95AE9" w:rsidRDefault="00C95AE9" w:rsidP="00C95AE9">
      <w:pPr>
        <w:pStyle w:val="ListParagraph"/>
        <w:numPr>
          <w:ilvl w:val="0"/>
          <w:numId w:val="14"/>
        </w:numPr>
        <w:spacing w:after="120" w:line="271" w:lineRule="auto"/>
        <w:ind w:left="360"/>
        <w:rPr>
          <w:bCs/>
        </w:rPr>
      </w:pPr>
      <w:r w:rsidRPr="00316BCE">
        <w:rPr>
          <w:b/>
          <w:color w:val="000000"/>
          <w:lang w:val="en-CA" w:eastAsia="en-CA"/>
        </w:rPr>
        <w:t xml:space="preserve">Auditor: </w:t>
      </w:r>
      <w:sdt>
        <w:sdtPr>
          <w:rPr>
            <w:bCs/>
          </w:rPr>
          <w:id w:val="-2145572601"/>
          <w:placeholder>
            <w:docPart w:val="B5B162D9F0DF4435BC7B9A72B07CC3A0"/>
          </w:placeholder>
          <w:showingPlcHdr/>
        </w:sdtPr>
        <w:sdtEndPr/>
        <w:sdtContent>
          <w:r w:rsidRPr="00316BCE">
            <w:rPr>
              <w:color w:val="808080" w:themeColor="background1" w:themeShade="80"/>
            </w:rPr>
            <w:t>Click or tap here to enter text.</w:t>
          </w:r>
        </w:sdtContent>
      </w:sdt>
    </w:p>
    <w:p w14:paraId="72C1F285" w14:textId="77777777" w:rsidR="00C95AE9" w:rsidRPr="00316BCE" w:rsidRDefault="00C95AE9" w:rsidP="00C95AE9">
      <w:pPr>
        <w:pStyle w:val="ListParagraph"/>
        <w:numPr>
          <w:ilvl w:val="0"/>
          <w:numId w:val="14"/>
        </w:numPr>
        <w:spacing w:after="120" w:line="271" w:lineRule="auto"/>
        <w:ind w:left="360"/>
        <w:rPr>
          <w:bCs/>
        </w:rPr>
      </w:pPr>
      <w:r w:rsidRPr="00316BCE">
        <w:rPr>
          <w:b/>
          <w:color w:val="000000"/>
          <w:lang w:val="en-CA" w:eastAsia="en-CA"/>
        </w:rPr>
        <w:t xml:space="preserve">Auditor: </w:t>
      </w:r>
      <w:sdt>
        <w:sdtPr>
          <w:rPr>
            <w:bCs/>
          </w:rPr>
          <w:id w:val="2106298209"/>
          <w:placeholder>
            <w:docPart w:val="826846E483BF4ADDB185369F34A45787"/>
          </w:placeholder>
          <w:showingPlcHdr/>
        </w:sdtPr>
        <w:sdtEndPr/>
        <w:sdtContent>
          <w:r w:rsidRPr="00316BCE">
            <w:rPr>
              <w:color w:val="808080" w:themeColor="background1" w:themeShade="80"/>
            </w:rPr>
            <w:t>Click or tap here to enter text.</w:t>
          </w:r>
        </w:sdtContent>
      </w:sdt>
    </w:p>
    <w:p w14:paraId="6C1F3AE6" w14:textId="592C318D" w:rsidR="00C95AE9" w:rsidRPr="00316BCE" w:rsidRDefault="00C95AE9" w:rsidP="00C95AE9">
      <w:pPr>
        <w:pStyle w:val="ListParagraph"/>
        <w:numPr>
          <w:ilvl w:val="0"/>
          <w:numId w:val="14"/>
        </w:numPr>
        <w:spacing w:after="120" w:line="271" w:lineRule="auto"/>
        <w:ind w:left="360"/>
        <w:rPr>
          <w:bCs/>
        </w:rPr>
      </w:pPr>
      <w:r w:rsidRPr="00316BCE">
        <w:rPr>
          <w:b/>
          <w:color w:val="000000"/>
          <w:lang w:val="en-CA" w:eastAsia="en-CA"/>
        </w:rPr>
        <w:t xml:space="preserve">Auditor: </w:t>
      </w:r>
      <w:sdt>
        <w:sdtPr>
          <w:rPr>
            <w:bCs/>
          </w:rPr>
          <w:id w:val="799574564"/>
          <w:placeholder>
            <w:docPart w:val="CE1FF39636284EDB82007AC29924B44F"/>
          </w:placeholder>
          <w:showingPlcHdr/>
        </w:sdtPr>
        <w:sdtEndPr/>
        <w:sdtContent>
          <w:r w:rsidRPr="00316BCE">
            <w:rPr>
              <w:color w:val="808080" w:themeColor="background1" w:themeShade="80"/>
            </w:rPr>
            <w:t>Click or tap here to enter text.</w:t>
          </w:r>
        </w:sdtContent>
      </w:sdt>
    </w:p>
    <w:p w14:paraId="4F6394D6" w14:textId="77777777" w:rsidR="00B95DE0" w:rsidRPr="004420EB" w:rsidRDefault="00B95DE0" w:rsidP="00CC7B82">
      <w:pPr>
        <w:pStyle w:val="Heading2"/>
        <w:spacing w:before="360" w:line="271" w:lineRule="auto"/>
      </w:pPr>
      <w:r w:rsidRPr="004420EB">
        <w:rPr>
          <w:highlight w:val="yellow"/>
        </w:rPr>
        <w:t>Important notes:</w:t>
      </w:r>
    </w:p>
    <w:p w14:paraId="37B785E4" w14:textId="3FBC692F" w:rsidR="004A3912" w:rsidRPr="004A3912" w:rsidRDefault="004A3912" w:rsidP="002D2293">
      <w:pPr>
        <w:pStyle w:val="ListParagraph"/>
        <w:numPr>
          <w:ilvl w:val="0"/>
          <w:numId w:val="5"/>
        </w:numPr>
        <w:spacing w:after="60" w:line="271" w:lineRule="auto"/>
        <w:ind w:left="360"/>
        <w:rPr>
          <w:lang w:val="en-CA"/>
        </w:rPr>
      </w:pPr>
      <w:r>
        <w:rPr>
          <w:lang w:val="en-CA"/>
        </w:rPr>
        <w:t>This template is to be completed by all three auditors on the Audit Team, via Google Docs.</w:t>
      </w:r>
    </w:p>
    <w:p w14:paraId="4B280656" w14:textId="437AB49D" w:rsidR="00B95DE0" w:rsidRPr="00B95DE0" w:rsidRDefault="00B95DE0" w:rsidP="002D2293">
      <w:pPr>
        <w:pStyle w:val="ListParagraph"/>
        <w:numPr>
          <w:ilvl w:val="0"/>
          <w:numId w:val="5"/>
        </w:numPr>
        <w:spacing w:after="60" w:line="271" w:lineRule="auto"/>
        <w:ind w:left="360"/>
        <w:rPr>
          <w:lang w:val="en-CA"/>
        </w:rPr>
      </w:pPr>
      <w:r w:rsidRPr="00626882">
        <w:t xml:space="preserve">The first </w:t>
      </w:r>
      <w:r w:rsidR="00011DA3">
        <w:t>phase</w:t>
      </w:r>
      <w:r w:rsidRPr="00626882">
        <w:t xml:space="preserve"> of the desk audit </w:t>
      </w:r>
      <w:r w:rsidR="00453078">
        <w:t>helps</w:t>
      </w:r>
      <w:r w:rsidR="00011DA3">
        <w:t xml:space="preserve"> to </w:t>
      </w:r>
      <w:r w:rsidR="00011DA3">
        <w:rPr>
          <w:lang w:val="en-CA"/>
        </w:rPr>
        <w:t xml:space="preserve">form some preliminary impressions </w:t>
      </w:r>
      <w:r w:rsidR="00366CEE">
        <w:rPr>
          <w:lang w:val="en-CA"/>
        </w:rPr>
        <w:t xml:space="preserve">of </w:t>
      </w:r>
      <w:r w:rsidRPr="00626882">
        <w:t xml:space="preserve">the </w:t>
      </w:r>
      <w:r w:rsidR="00011DA3">
        <w:t xml:space="preserve">university’s </w:t>
      </w:r>
      <w:r w:rsidR="00366CEE" w:rsidRPr="00B95DE0">
        <w:rPr>
          <w:lang w:val="en-CA"/>
        </w:rPr>
        <w:t xml:space="preserve">general </w:t>
      </w:r>
      <w:r w:rsidR="00011DA3">
        <w:t xml:space="preserve">QA </w:t>
      </w:r>
      <w:r w:rsidR="00366CEE">
        <w:t>practices</w:t>
      </w:r>
      <w:r w:rsidRPr="00626882">
        <w:t xml:space="preserve"> </w:t>
      </w:r>
      <w:r w:rsidR="00366CEE">
        <w:t xml:space="preserve">and to situate these </w:t>
      </w:r>
      <w:r w:rsidRPr="00626882">
        <w:t>within a wider perspective of the overall Cyclical Audit</w:t>
      </w:r>
      <w:r w:rsidR="00366CEE">
        <w:t xml:space="preserve">. These impressions will be based on </w:t>
      </w:r>
      <w:r w:rsidRPr="00B95DE0">
        <w:rPr>
          <w:lang w:val="en-CA"/>
        </w:rPr>
        <w:t xml:space="preserve">the Institutional </w:t>
      </w:r>
      <w:r w:rsidR="0070742C">
        <w:rPr>
          <w:lang w:val="en-CA"/>
        </w:rPr>
        <w:t>s</w:t>
      </w:r>
      <w:r w:rsidRPr="00B95DE0">
        <w:rPr>
          <w:lang w:val="en-CA"/>
        </w:rPr>
        <w:t>elf-study, general university-wide documentation, and</w:t>
      </w:r>
      <w:r w:rsidR="00366CEE">
        <w:rPr>
          <w:lang w:val="en-CA"/>
        </w:rPr>
        <w:t xml:space="preserve">, once the </w:t>
      </w:r>
      <w:r w:rsidR="00CF4487">
        <w:rPr>
          <w:lang w:val="en-CA"/>
        </w:rPr>
        <w:t>desk audit phase is complete,</w:t>
      </w:r>
      <w:r w:rsidRPr="00B95DE0">
        <w:rPr>
          <w:lang w:val="en-CA"/>
        </w:rPr>
        <w:t xml:space="preserve"> the program-specific documentation</w:t>
      </w:r>
      <w:r w:rsidR="00CF4487">
        <w:rPr>
          <w:lang w:val="en-CA"/>
        </w:rPr>
        <w:t>.</w:t>
      </w:r>
    </w:p>
    <w:p w14:paraId="4609D3C1" w14:textId="46925273" w:rsidR="00B95DE0" w:rsidRDefault="00095B7F" w:rsidP="002D2293">
      <w:pPr>
        <w:pStyle w:val="ListParagraph"/>
        <w:numPr>
          <w:ilvl w:val="0"/>
          <w:numId w:val="5"/>
        </w:numPr>
        <w:spacing w:after="60" w:line="271" w:lineRule="auto"/>
        <w:ind w:left="360"/>
      </w:pPr>
      <w:r>
        <w:t>T</w:t>
      </w:r>
      <w:r w:rsidRPr="00095B7F">
        <w:t>h</w:t>
      </w:r>
      <w:r w:rsidR="00CF4487">
        <w:t>is</w:t>
      </w:r>
      <w:r w:rsidRPr="00095B7F">
        <w:t xml:space="preserve"> template includes </w:t>
      </w:r>
      <w:r>
        <w:t xml:space="preserve">some </w:t>
      </w:r>
      <w:r w:rsidR="00CF4487">
        <w:t xml:space="preserve">related </w:t>
      </w:r>
      <w:r w:rsidRPr="00095B7F">
        <w:t xml:space="preserve">sample site visit questions from previous audits. These can be used as a model when drafting possible related questions for the site visit. </w:t>
      </w:r>
      <w:r w:rsidR="00B95DE0">
        <w:t xml:space="preserve">The Secretariat will use any proposed questions to help build the site visit questions. Ensuring there is sufficient detail / context and page referencing is </w:t>
      </w:r>
      <w:r w:rsidR="00B95DE0" w:rsidRPr="006022A6">
        <w:rPr>
          <w:i/>
        </w:rPr>
        <w:t>really</w:t>
      </w:r>
      <w:r w:rsidR="00B95DE0">
        <w:t xml:space="preserve"> helpful to this task and therefore much appreciated! NOTE: there is also a template of standard site visit questions that are typically asked at most audits and these will be merged with the questions identified in this report, as appropriate. This template is available to view by clicking </w:t>
      </w:r>
      <w:hyperlink r:id="rId8" w:history="1">
        <w:r w:rsidR="00B95DE0" w:rsidRPr="00F92EFF">
          <w:rPr>
            <w:rStyle w:val="Hyperlink"/>
          </w:rPr>
          <w:t>here</w:t>
        </w:r>
      </w:hyperlink>
      <w:r w:rsidR="00B95DE0">
        <w:t xml:space="preserve"> on QAMS.</w:t>
      </w:r>
    </w:p>
    <w:p w14:paraId="292604A3" w14:textId="6FA3746F" w:rsidR="00B95DE0" w:rsidRPr="0099240F" w:rsidRDefault="00B95DE0" w:rsidP="002D2293">
      <w:pPr>
        <w:pStyle w:val="ListParagraph"/>
        <w:numPr>
          <w:ilvl w:val="0"/>
          <w:numId w:val="5"/>
        </w:numPr>
        <w:spacing w:before="100" w:beforeAutospacing="1" w:after="360" w:line="271" w:lineRule="auto"/>
        <w:ind w:left="360"/>
      </w:pPr>
      <w:r w:rsidRPr="000A42D0">
        <w:t>Additional guidance (in italics) has been built into the template</w:t>
      </w:r>
      <w:r w:rsidRPr="00393DF0">
        <w:t xml:space="preserve"> </w:t>
      </w:r>
      <w:r w:rsidRPr="000A42D0">
        <w:t>throughout.</w:t>
      </w:r>
      <w:r>
        <w:t xml:space="preserve"> Please don’t hesitate to reach out to the Secretariat and / or a</w:t>
      </w:r>
      <w:r w:rsidR="00CF4487">
        <w:t>nother</w:t>
      </w:r>
      <w:r>
        <w:t xml:space="preserve"> member of the Audit Team should you have questions.</w:t>
      </w:r>
      <w:r>
        <w:br w:type="page"/>
      </w:r>
    </w:p>
    <w:p w14:paraId="33A14CE0" w14:textId="045C0FC0" w:rsidR="004A165E" w:rsidRPr="00626882" w:rsidRDefault="00570857" w:rsidP="002D2293">
      <w:pPr>
        <w:pStyle w:val="Heading3"/>
        <w:numPr>
          <w:ilvl w:val="0"/>
          <w:numId w:val="9"/>
        </w:numPr>
        <w:spacing w:before="0" w:after="120" w:line="271" w:lineRule="auto"/>
        <w:ind w:left="360"/>
      </w:pPr>
      <w:bookmarkStart w:id="0" w:name="Characterize_Audit"/>
      <w:bookmarkEnd w:id="0"/>
      <w:r>
        <w:lastRenderedPageBreak/>
        <w:t xml:space="preserve">Impact of </w:t>
      </w:r>
      <w:r w:rsidR="004A165E" w:rsidRPr="00626882">
        <w:t xml:space="preserve">Previous Audit </w:t>
      </w:r>
      <w:r>
        <w:t>on Current Audit</w:t>
      </w:r>
    </w:p>
    <w:p w14:paraId="4E0F0591" w14:textId="5C8E9698" w:rsidR="004A165E" w:rsidRPr="006D6409" w:rsidRDefault="007E4494" w:rsidP="006D6409">
      <w:pPr>
        <w:pStyle w:val="ListParagraph"/>
        <w:numPr>
          <w:ilvl w:val="0"/>
          <w:numId w:val="15"/>
        </w:numPr>
        <w:tabs>
          <w:tab w:val="left" w:pos="720"/>
        </w:tabs>
        <w:spacing w:after="240" w:line="271" w:lineRule="auto"/>
        <w:rPr>
          <w:sz w:val="24"/>
        </w:rPr>
      </w:pPr>
      <w:r w:rsidRPr="006D6409">
        <w:rPr>
          <w:sz w:val="24"/>
        </w:rPr>
        <w:t xml:space="preserve">What impact, if any, do </w:t>
      </w:r>
      <w:r w:rsidR="00FE6257" w:rsidRPr="006D6409">
        <w:rPr>
          <w:sz w:val="24"/>
        </w:rPr>
        <w:t>the findings of</w:t>
      </w:r>
      <w:r w:rsidR="004A165E" w:rsidRPr="006D6409">
        <w:rPr>
          <w:sz w:val="24"/>
        </w:rPr>
        <w:t xml:space="preserve"> the previous </w:t>
      </w:r>
      <w:r w:rsidR="007D3D33" w:rsidRPr="006D6409">
        <w:rPr>
          <w:sz w:val="24"/>
        </w:rPr>
        <w:t>A</w:t>
      </w:r>
      <w:r w:rsidR="004A165E" w:rsidRPr="006D6409">
        <w:rPr>
          <w:sz w:val="24"/>
        </w:rPr>
        <w:t xml:space="preserve">udit </w:t>
      </w:r>
      <w:r w:rsidR="007D3D33" w:rsidRPr="006D6409">
        <w:rPr>
          <w:sz w:val="24"/>
        </w:rPr>
        <w:t>R</w:t>
      </w:r>
      <w:r w:rsidR="004A165E" w:rsidRPr="006D6409">
        <w:rPr>
          <w:sz w:val="24"/>
        </w:rPr>
        <w:t xml:space="preserve">eport </w:t>
      </w:r>
      <w:r w:rsidR="00FE6257" w:rsidRPr="006D6409">
        <w:rPr>
          <w:sz w:val="24"/>
        </w:rPr>
        <w:t>(i.e., its conclusions, recommendations, suggestions and / or causes for concern</w:t>
      </w:r>
      <w:r w:rsidR="00333D31" w:rsidRPr="006D6409">
        <w:rPr>
          <w:sz w:val="24"/>
        </w:rPr>
        <w:t>)</w:t>
      </w:r>
      <w:r w:rsidR="0016387C" w:rsidRPr="006D6409">
        <w:rPr>
          <w:sz w:val="24"/>
        </w:rPr>
        <w:t xml:space="preserve"> </w:t>
      </w:r>
      <w:r w:rsidR="00333D31" w:rsidRPr="006D6409">
        <w:rPr>
          <w:sz w:val="24"/>
        </w:rPr>
        <w:t xml:space="preserve">have </w:t>
      </w:r>
      <w:r w:rsidR="007D3D33" w:rsidRPr="006D6409">
        <w:rPr>
          <w:sz w:val="24"/>
        </w:rPr>
        <w:t xml:space="preserve">on </w:t>
      </w:r>
      <w:r w:rsidRPr="006D6409">
        <w:rPr>
          <w:sz w:val="24"/>
        </w:rPr>
        <w:t>th</w:t>
      </w:r>
      <w:r w:rsidR="001108DF" w:rsidRPr="006D6409">
        <w:rPr>
          <w:sz w:val="24"/>
        </w:rPr>
        <w:t>is</w:t>
      </w:r>
      <w:r w:rsidRPr="006D6409">
        <w:rPr>
          <w:sz w:val="24"/>
        </w:rPr>
        <w:t xml:space="preserve"> current audit</w:t>
      </w:r>
      <w:r w:rsidR="004A165E" w:rsidRPr="006D6409">
        <w:rPr>
          <w:sz w:val="24"/>
        </w:rPr>
        <w:t>?</w:t>
      </w:r>
    </w:p>
    <w:tbl>
      <w:tblPr>
        <w:tblStyle w:val="TableGrid"/>
        <w:tblW w:w="10890" w:type="dxa"/>
        <w:tblInd w:w="-725" w:type="dxa"/>
        <w:tblLook w:val="04A0" w:firstRow="1" w:lastRow="0" w:firstColumn="1" w:lastColumn="0" w:noHBand="0" w:noVBand="1"/>
      </w:tblPr>
      <w:tblGrid>
        <w:gridCol w:w="1440"/>
        <w:gridCol w:w="3780"/>
        <w:gridCol w:w="5670"/>
      </w:tblGrid>
      <w:tr w:rsidR="00A33B8B" w:rsidRPr="009552F4" w14:paraId="12C5C4B1" w14:textId="77777777" w:rsidTr="00A56F99">
        <w:trPr>
          <w:tblHeader/>
        </w:trPr>
        <w:tc>
          <w:tcPr>
            <w:tcW w:w="1440" w:type="dxa"/>
          </w:tcPr>
          <w:p w14:paraId="23C095D9" w14:textId="635B7E12" w:rsidR="00A33B8B" w:rsidRPr="009552F4" w:rsidRDefault="00A33B8B" w:rsidP="002D2293">
            <w:pPr>
              <w:spacing w:before="120" w:after="120" w:line="271" w:lineRule="auto"/>
              <w:jc w:val="center"/>
              <w:rPr>
                <w:b/>
              </w:rPr>
            </w:pPr>
            <w:r>
              <w:rPr>
                <w:b/>
              </w:rPr>
              <w:t>Auditor</w:t>
            </w:r>
          </w:p>
        </w:tc>
        <w:tc>
          <w:tcPr>
            <w:tcW w:w="3780" w:type="dxa"/>
          </w:tcPr>
          <w:p w14:paraId="5B837873" w14:textId="18690ADC" w:rsidR="00A33B8B" w:rsidRDefault="00C565F2" w:rsidP="002D2293">
            <w:pPr>
              <w:spacing w:before="120" w:after="120" w:line="271" w:lineRule="auto"/>
              <w:jc w:val="center"/>
              <w:rPr>
                <w:b/>
              </w:rPr>
            </w:pPr>
            <w:r>
              <w:rPr>
                <w:b/>
              </w:rPr>
              <w:t>Issue (previous audit</w:t>
            </w:r>
            <w:r w:rsidR="001108DF">
              <w:rPr>
                <w:b/>
              </w:rPr>
              <w:t>’s</w:t>
            </w:r>
            <w:r>
              <w:rPr>
                <w:b/>
              </w:rPr>
              <w:t xml:space="preserve"> recommendation, etc.)</w:t>
            </w:r>
          </w:p>
        </w:tc>
        <w:tc>
          <w:tcPr>
            <w:tcW w:w="5670" w:type="dxa"/>
          </w:tcPr>
          <w:p w14:paraId="2E41630D" w14:textId="2E38FE60" w:rsidR="00A33B8B" w:rsidRPr="009552F4" w:rsidRDefault="00A33B8B" w:rsidP="002D2293">
            <w:pPr>
              <w:spacing w:before="120" w:after="120" w:line="271" w:lineRule="auto"/>
              <w:jc w:val="center"/>
              <w:rPr>
                <w:b/>
              </w:rPr>
            </w:pPr>
            <w:r>
              <w:rPr>
                <w:b/>
              </w:rPr>
              <w:t>Comments</w:t>
            </w:r>
          </w:p>
        </w:tc>
      </w:tr>
      <w:tr w:rsidR="00A33B8B" w14:paraId="2359850B" w14:textId="77777777" w:rsidTr="00A56F99">
        <w:tc>
          <w:tcPr>
            <w:tcW w:w="1440" w:type="dxa"/>
          </w:tcPr>
          <w:p w14:paraId="48176C81" w14:textId="77777777" w:rsidR="00A33B8B" w:rsidRPr="009552F4" w:rsidRDefault="00A33B8B" w:rsidP="002D2293">
            <w:pPr>
              <w:spacing w:before="120" w:after="120" w:line="271" w:lineRule="auto"/>
              <w:ind w:left="-19"/>
              <w:contextualSpacing/>
            </w:pPr>
          </w:p>
        </w:tc>
        <w:tc>
          <w:tcPr>
            <w:tcW w:w="3780" w:type="dxa"/>
          </w:tcPr>
          <w:p w14:paraId="5D719E89" w14:textId="77777777" w:rsidR="00A33B8B" w:rsidRDefault="00A33B8B" w:rsidP="002D2293">
            <w:pPr>
              <w:spacing w:before="120" w:after="120" w:line="271" w:lineRule="auto"/>
            </w:pPr>
          </w:p>
        </w:tc>
        <w:tc>
          <w:tcPr>
            <w:tcW w:w="5670" w:type="dxa"/>
          </w:tcPr>
          <w:p w14:paraId="45AA5F2A" w14:textId="5DB0A9DE" w:rsidR="00A33B8B" w:rsidRDefault="00A33B8B" w:rsidP="002D2293">
            <w:pPr>
              <w:spacing w:before="120" w:after="120" w:line="271" w:lineRule="auto"/>
            </w:pPr>
          </w:p>
        </w:tc>
      </w:tr>
      <w:tr w:rsidR="00A33B8B" w14:paraId="2FCAAF1B" w14:textId="77777777" w:rsidTr="00A56F99">
        <w:tc>
          <w:tcPr>
            <w:tcW w:w="1440" w:type="dxa"/>
          </w:tcPr>
          <w:p w14:paraId="20E15D90" w14:textId="77777777" w:rsidR="00A33B8B" w:rsidRPr="009552F4" w:rsidRDefault="00A33B8B" w:rsidP="002D2293">
            <w:pPr>
              <w:spacing w:before="120" w:after="120" w:line="271" w:lineRule="auto"/>
              <w:ind w:left="-19"/>
              <w:contextualSpacing/>
            </w:pPr>
          </w:p>
        </w:tc>
        <w:tc>
          <w:tcPr>
            <w:tcW w:w="3780" w:type="dxa"/>
          </w:tcPr>
          <w:p w14:paraId="0E96658D" w14:textId="77777777" w:rsidR="00A33B8B" w:rsidRDefault="00A33B8B" w:rsidP="002D2293">
            <w:pPr>
              <w:spacing w:before="120" w:after="120" w:line="271" w:lineRule="auto"/>
            </w:pPr>
          </w:p>
        </w:tc>
        <w:tc>
          <w:tcPr>
            <w:tcW w:w="5670" w:type="dxa"/>
          </w:tcPr>
          <w:p w14:paraId="00CF124A" w14:textId="6ADBD565" w:rsidR="00A33B8B" w:rsidRDefault="00A33B8B" w:rsidP="002D2293">
            <w:pPr>
              <w:spacing w:before="120" w:after="120" w:line="271" w:lineRule="auto"/>
            </w:pPr>
          </w:p>
        </w:tc>
      </w:tr>
      <w:tr w:rsidR="00A33B8B" w14:paraId="7A624CF5" w14:textId="77777777" w:rsidTr="00A56F99">
        <w:tc>
          <w:tcPr>
            <w:tcW w:w="1440" w:type="dxa"/>
          </w:tcPr>
          <w:p w14:paraId="167C9B32" w14:textId="77777777" w:rsidR="00A33B8B" w:rsidRPr="009552F4" w:rsidRDefault="00A33B8B" w:rsidP="002D2293">
            <w:pPr>
              <w:spacing w:before="120" w:after="120" w:line="271" w:lineRule="auto"/>
              <w:ind w:left="-19"/>
              <w:contextualSpacing/>
            </w:pPr>
          </w:p>
        </w:tc>
        <w:tc>
          <w:tcPr>
            <w:tcW w:w="3780" w:type="dxa"/>
          </w:tcPr>
          <w:p w14:paraId="54DD66B2" w14:textId="77777777" w:rsidR="00A33B8B" w:rsidRDefault="00A33B8B" w:rsidP="002D2293">
            <w:pPr>
              <w:spacing w:before="120" w:after="120" w:line="271" w:lineRule="auto"/>
            </w:pPr>
          </w:p>
        </w:tc>
        <w:tc>
          <w:tcPr>
            <w:tcW w:w="5670" w:type="dxa"/>
          </w:tcPr>
          <w:p w14:paraId="455A7A0C" w14:textId="3AC28E64" w:rsidR="00A33B8B" w:rsidRDefault="00A33B8B" w:rsidP="002D2293">
            <w:pPr>
              <w:spacing w:before="120" w:after="120" w:line="271" w:lineRule="auto"/>
            </w:pPr>
          </w:p>
        </w:tc>
      </w:tr>
      <w:tr w:rsidR="00A33B8B" w14:paraId="245F43CD" w14:textId="77777777" w:rsidTr="00A56F99">
        <w:tc>
          <w:tcPr>
            <w:tcW w:w="1440" w:type="dxa"/>
          </w:tcPr>
          <w:p w14:paraId="1A0F7D8B" w14:textId="77777777" w:rsidR="00A33B8B" w:rsidRPr="009552F4" w:rsidRDefault="00A33B8B" w:rsidP="002D2293">
            <w:pPr>
              <w:spacing w:before="120" w:after="120" w:line="271" w:lineRule="auto"/>
              <w:ind w:left="-19"/>
              <w:contextualSpacing/>
            </w:pPr>
          </w:p>
        </w:tc>
        <w:tc>
          <w:tcPr>
            <w:tcW w:w="3780" w:type="dxa"/>
          </w:tcPr>
          <w:p w14:paraId="098B079F" w14:textId="77777777" w:rsidR="00A33B8B" w:rsidRDefault="00A33B8B" w:rsidP="002D2293">
            <w:pPr>
              <w:spacing w:before="120" w:after="120" w:line="271" w:lineRule="auto"/>
            </w:pPr>
          </w:p>
        </w:tc>
        <w:tc>
          <w:tcPr>
            <w:tcW w:w="5670" w:type="dxa"/>
          </w:tcPr>
          <w:p w14:paraId="5F4FEF3F" w14:textId="4CB9A8BC" w:rsidR="00A33B8B" w:rsidRDefault="00A33B8B" w:rsidP="002D2293">
            <w:pPr>
              <w:spacing w:before="120" w:after="120" w:line="271" w:lineRule="auto"/>
            </w:pPr>
          </w:p>
        </w:tc>
      </w:tr>
      <w:tr w:rsidR="00A33B8B" w14:paraId="45321C0A" w14:textId="77777777" w:rsidTr="00A56F99">
        <w:tc>
          <w:tcPr>
            <w:tcW w:w="1440" w:type="dxa"/>
          </w:tcPr>
          <w:p w14:paraId="3C51B1E4" w14:textId="77777777" w:rsidR="00A33B8B" w:rsidRPr="009552F4" w:rsidRDefault="00A33B8B" w:rsidP="002D2293">
            <w:pPr>
              <w:spacing w:before="120" w:after="120" w:line="271" w:lineRule="auto"/>
              <w:ind w:left="-19"/>
              <w:contextualSpacing/>
            </w:pPr>
          </w:p>
        </w:tc>
        <w:tc>
          <w:tcPr>
            <w:tcW w:w="3780" w:type="dxa"/>
          </w:tcPr>
          <w:p w14:paraId="3EA180DE" w14:textId="77777777" w:rsidR="00A33B8B" w:rsidRDefault="00A33B8B" w:rsidP="002D2293">
            <w:pPr>
              <w:spacing w:before="120" w:after="120" w:line="271" w:lineRule="auto"/>
            </w:pPr>
          </w:p>
        </w:tc>
        <w:tc>
          <w:tcPr>
            <w:tcW w:w="5670" w:type="dxa"/>
          </w:tcPr>
          <w:p w14:paraId="252248D4" w14:textId="35B011A4" w:rsidR="00A33B8B" w:rsidRDefault="00A33B8B" w:rsidP="002D2293">
            <w:pPr>
              <w:spacing w:before="120" w:after="120" w:line="271" w:lineRule="auto"/>
            </w:pPr>
          </w:p>
        </w:tc>
      </w:tr>
      <w:tr w:rsidR="00A33B8B" w14:paraId="068D2863" w14:textId="77777777" w:rsidTr="00A56F99">
        <w:tc>
          <w:tcPr>
            <w:tcW w:w="1440" w:type="dxa"/>
          </w:tcPr>
          <w:p w14:paraId="1977D6DF" w14:textId="77777777" w:rsidR="00A33B8B" w:rsidRPr="009552F4" w:rsidRDefault="00A33B8B" w:rsidP="002D2293">
            <w:pPr>
              <w:spacing w:before="120" w:after="120" w:line="271" w:lineRule="auto"/>
              <w:ind w:left="-19"/>
              <w:contextualSpacing/>
            </w:pPr>
          </w:p>
        </w:tc>
        <w:tc>
          <w:tcPr>
            <w:tcW w:w="3780" w:type="dxa"/>
          </w:tcPr>
          <w:p w14:paraId="3AC1BD2C" w14:textId="77777777" w:rsidR="00A33B8B" w:rsidRDefault="00A33B8B" w:rsidP="002D2293">
            <w:pPr>
              <w:spacing w:before="120" w:after="120" w:line="271" w:lineRule="auto"/>
            </w:pPr>
          </w:p>
        </w:tc>
        <w:tc>
          <w:tcPr>
            <w:tcW w:w="5670" w:type="dxa"/>
          </w:tcPr>
          <w:p w14:paraId="257AD8E5" w14:textId="54D998A4" w:rsidR="00A33B8B" w:rsidRDefault="00A33B8B" w:rsidP="002D2293">
            <w:pPr>
              <w:spacing w:before="120" w:after="120" w:line="271" w:lineRule="auto"/>
            </w:pPr>
          </w:p>
        </w:tc>
      </w:tr>
    </w:tbl>
    <w:p w14:paraId="62DEFD44" w14:textId="77777777" w:rsidR="00B97605" w:rsidRPr="00E8391A" w:rsidRDefault="00B97605" w:rsidP="002D2293">
      <w:pPr>
        <w:pStyle w:val="NormalWeb"/>
        <w:spacing w:line="271" w:lineRule="auto"/>
        <w:ind w:left="0"/>
        <w:rPr>
          <w:rFonts w:ascii="Arial" w:hAnsi="Arial" w:cs="Arial"/>
          <w:i/>
          <w:sz w:val="22"/>
        </w:rPr>
      </w:pPr>
      <w:r w:rsidRPr="00316BCE">
        <w:rPr>
          <w:rFonts w:ascii="Arial" w:hAnsi="Arial" w:cs="Arial"/>
          <w:b/>
        </w:rPr>
        <w:t>Question(s) for Site Visit</w:t>
      </w:r>
      <w:r>
        <w:rPr>
          <w:rFonts w:ascii="Arial" w:hAnsi="Arial" w:cs="Arial"/>
          <w:b/>
        </w:rPr>
        <w:t xml:space="preserve"> </w:t>
      </w:r>
      <w:r w:rsidRPr="00E8391A">
        <w:rPr>
          <w:rFonts w:ascii="Arial" w:hAnsi="Arial" w:cs="Arial"/>
          <w:i/>
          <w:sz w:val="22"/>
        </w:rPr>
        <w:t>Some related sample questions from past audits:</w:t>
      </w:r>
    </w:p>
    <w:p w14:paraId="1AE36FB0" w14:textId="43D6744E" w:rsidR="00F90070" w:rsidRDefault="00F90070" w:rsidP="002D2293">
      <w:pPr>
        <w:pStyle w:val="ListParagraph"/>
        <w:numPr>
          <w:ilvl w:val="0"/>
          <w:numId w:val="6"/>
        </w:numPr>
        <w:spacing w:before="120" w:after="120" w:line="271" w:lineRule="auto"/>
        <w:ind w:left="720"/>
        <w:rPr>
          <w:i/>
        </w:rPr>
      </w:pPr>
      <w:r w:rsidRPr="00F90070">
        <w:rPr>
          <w:i/>
        </w:rPr>
        <w:t>Recommendation 2 from the previous audit required that the University’s graduate programs must develop explicit learning outcomes and map them to their curricula. [describe steps taken…]. Do you think there is more that can be done to support graduate programs that are continuing to struggle with learning outcomes and/or the curriculum mapping process?</w:t>
      </w:r>
    </w:p>
    <w:p w14:paraId="67ED32B6" w14:textId="52BD5858" w:rsidR="00B97605" w:rsidRPr="00BE7800" w:rsidRDefault="00882644" w:rsidP="002D2293">
      <w:pPr>
        <w:pStyle w:val="ListParagraph"/>
        <w:numPr>
          <w:ilvl w:val="0"/>
          <w:numId w:val="6"/>
        </w:numPr>
        <w:spacing w:before="120" w:after="120" w:line="271" w:lineRule="auto"/>
        <w:ind w:left="720"/>
        <w:rPr>
          <w:i/>
        </w:rPr>
      </w:pPr>
      <w:r w:rsidRPr="00882644">
        <w:rPr>
          <w:i/>
        </w:rPr>
        <w:t>Recommendation 4 from the previous audit indicated that the University should amend its IQAP to provide the relevant Deans (or their delegates) with the opportunity to respond to the external reviewers’ report on a proposed new graduate program. What has the University been doing to ensure that separate internal responses by the unit and the Dean to external reviewers’ reports (both for New Programs and CPRs) meet the spirit and the letter of the IQAP and the Framework?</w:t>
      </w:r>
    </w:p>
    <w:p w14:paraId="11BF5A98" w14:textId="4FEE3E64" w:rsidR="00B97605" w:rsidRDefault="00882644" w:rsidP="002D2293">
      <w:pPr>
        <w:pStyle w:val="ListParagraph"/>
        <w:numPr>
          <w:ilvl w:val="0"/>
          <w:numId w:val="6"/>
        </w:numPr>
        <w:spacing w:before="120" w:after="120" w:line="271" w:lineRule="auto"/>
        <w:ind w:left="720"/>
        <w:rPr>
          <w:i/>
        </w:rPr>
      </w:pPr>
      <w:r w:rsidRPr="00882644">
        <w:rPr>
          <w:i/>
        </w:rPr>
        <w:t xml:space="preserve">The previous audit also recommended that </w:t>
      </w:r>
      <w:r>
        <w:rPr>
          <w:i/>
        </w:rPr>
        <w:t>the</w:t>
      </w:r>
      <w:r w:rsidRPr="00882644">
        <w:rPr>
          <w:i/>
        </w:rPr>
        <w:t xml:space="preserve"> IQAP be amended to describe in more detail the external and internal reviewer selection process (rec 3). The ISS detailed some changes to the 2016 IQAP that have been put in place to address this recommendation since the University’s one-year response to the first audit was submitted and approved, including changes to the nomination form and improved email communications with the unit. How are you finding these changes to be working in practice? Can you tell us a bit more about how the process for selecting suitable reviewers and validating they are at arm’s length is working in practice?</w:t>
      </w:r>
    </w:p>
    <w:p w14:paraId="01DC66E3" w14:textId="6BFA7D92" w:rsidR="00D04A0D" w:rsidRPr="00D04A0D" w:rsidRDefault="00D04A0D" w:rsidP="002D2293">
      <w:pPr>
        <w:pStyle w:val="ListParagraph"/>
        <w:numPr>
          <w:ilvl w:val="0"/>
          <w:numId w:val="6"/>
        </w:numPr>
        <w:spacing w:before="120" w:after="240" w:line="271" w:lineRule="auto"/>
        <w:ind w:left="720"/>
        <w:rPr>
          <w:i/>
        </w:rPr>
      </w:pPr>
      <w:r w:rsidRPr="00D04A0D">
        <w:rPr>
          <w:i/>
        </w:rPr>
        <w:lastRenderedPageBreak/>
        <w:t>The first recommendation from your previous audit indicated that the University must verify that each sub-criterion in its IQAP is dealt with in the self-studies before proceeding to the next stage of the review. The ISS indicated that there are now additional steps</w:t>
      </w:r>
      <w:r>
        <w:rPr>
          <w:i/>
        </w:rPr>
        <w:t xml:space="preserve"> (steps listed). </w:t>
      </w:r>
      <w:r w:rsidRPr="00D04A0D">
        <w:rPr>
          <w:i/>
        </w:rPr>
        <w:t>In practice, how useful have these new measures proven to be and are there are discernable changes to the quality of the self-study as a result?</w:t>
      </w:r>
    </w:p>
    <w:p w14:paraId="750330F6" w14:textId="49A82C0D" w:rsidR="00B97605" w:rsidRPr="006025E3" w:rsidRDefault="00B97605" w:rsidP="002D2293">
      <w:pPr>
        <w:spacing w:line="271" w:lineRule="auto"/>
        <w:rPr>
          <w:i/>
        </w:rPr>
      </w:pPr>
      <w:bookmarkStart w:id="1" w:name="_Hlk140483074"/>
      <w:r>
        <w:rPr>
          <w:i/>
        </w:rPr>
        <w:t>In addition to providing the proposed wording for the site visit question(s), p</w:t>
      </w:r>
      <w:r w:rsidRPr="009552F4">
        <w:rPr>
          <w:i/>
        </w:rPr>
        <w:t xml:space="preserve">lease </w:t>
      </w:r>
      <w:r>
        <w:rPr>
          <w:i/>
        </w:rPr>
        <w:t xml:space="preserve">also </w:t>
      </w:r>
      <w:r w:rsidRPr="009552F4">
        <w:rPr>
          <w:i/>
        </w:rPr>
        <w:t>suggest which stakeholder group</w:t>
      </w:r>
      <w:r>
        <w:rPr>
          <w:i/>
        </w:rPr>
        <w:t>(s)</w:t>
      </w:r>
      <w:r w:rsidRPr="009552F4">
        <w:rPr>
          <w:i/>
        </w:rPr>
        <w:t xml:space="preserve"> you think each question might be addressed to. Possibilities include: Senior QA team; program representatives; Deans; Senate (or equivalent) sub-committee, and / or Teaching and Learning </w:t>
      </w:r>
      <w:r w:rsidRPr="00955F66">
        <w:rPr>
          <w:i/>
        </w:rPr>
        <w:t xml:space="preserve">Centre reps, etc. </w:t>
      </w:r>
      <w:r w:rsidR="00567A66">
        <w:rPr>
          <w:i/>
        </w:rPr>
        <w:t>The lead auditor should complete this table first, with the other auditors adding any additional questions, as needed. Please a</w:t>
      </w:r>
      <w:r w:rsidRPr="00955F66">
        <w:rPr>
          <w:i/>
        </w:rPr>
        <w:t>dd rows to table, as necessary.</w:t>
      </w:r>
    </w:p>
    <w:tbl>
      <w:tblPr>
        <w:tblStyle w:val="TableGrid"/>
        <w:tblW w:w="0" w:type="auto"/>
        <w:tblInd w:w="-725" w:type="dxa"/>
        <w:tblLook w:val="04A0" w:firstRow="1" w:lastRow="0" w:firstColumn="1" w:lastColumn="0" w:noHBand="0" w:noVBand="1"/>
      </w:tblPr>
      <w:tblGrid>
        <w:gridCol w:w="1440"/>
        <w:gridCol w:w="5624"/>
        <w:gridCol w:w="3011"/>
      </w:tblGrid>
      <w:tr w:rsidR="00B97605" w:rsidRPr="009552F4" w14:paraId="763DC817" w14:textId="77777777" w:rsidTr="002323F2">
        <w:trPr>
          <w:tblHeader/>
        </w:trPr>
        <w:tc>
          <w:tcPr>
            <w:tcW w:w="1440" w:type="dxa"/>
          </w:tcPr>
          <w:bookmarkEnd w:id="1"/>
          <w:p w14:paraId="167A52F8" w14:textId="44386D31" w:rsidR="00B97605" w:rsidRPr="009552F4" w:rsidRDefault="002323F2" w:rsidP="002D2293">
            <w:pPr>
              <w:spacing w:before="60" w:after="60" w:line="271" w:lineRule="auto"/>
              <w:rPr>
                <w:b/>
              </w:rPr>
            </w:pPr>
            <w:r>
              <w:rPr>
                <w:b/>
              </w:rPr>
              <w:t>Auditor</w:t>
            </w:r>
          </w:p>
        </w:tc>
        <w:tc>
          <w:tcPr>
            <w:tcW w:w="5624" w:type="dxa"/>
          </w:tcPr>
          <w:p w14:paraId="6DCDA279" w14:textId="77777777" w:rsidR="00B97605" w:rsidRPr="009552F4" w:rsidRDefault="00B97605" w:rsidP="002D2293">
            <w:pPr>
              <w:spacing w:before="60" w:after="60" w:line="271" w:lineRule="auto"/>
              <w:rPr>
                <w:b/>
              </w:rPr>
            </w:pPr>
            <w:r w:rsidRPr="009552F4">
              <w:rPr>
                <w:b/>
              </w:rPr>
              <w:t>Question</w:t>
            </w:r>
            <w:r>
              <w:rPr>
                <w:b/>
              </w:rPr>
              <w:t>(s) for the Site Visit</w:t>
            </w:r>
          </w:p>
        </w:tc>
        <w:tc>
          <w:tcPr>
            <w:tcW w:w="3011" w:type="dxa"/>
          </w:tcPr>
          <w:p w14:paraId="04DEE682" w14:textId="77777777" w:rsidR="00B97605" w:rsidRPr="009552F4" w:rsidRDefault="00B97605" w:rsidP="002D2293">
            <w:pPr>
              <w:spacing w:before="60" w:after="60" w:line="271" w:lineRule="auto"/>
              <w:rPr>
                <w:b/>
              </w:rPr>
            </w:pPr>
            <w:r w:rsidRPr="009552F4">
              <w:rPr>
                <w:b/>
              </w:rPr>
              <w:t>Stakeholder Group(s)</w:t>
            </w:r>
          </w:p>
        </w:tc>
      </w:tr>
      <w:tr w:rsidR="002323F2" w14:paraId="1C347D86" w14:textId="77777777" w:rsidTr="002323F2">
        <w:tc>
          <w:tcPr>
            <w:tcW w:w="1440" w:type="dxa"/>
          </w:tcPr>
          <w:p w14:paraId="3B320368" w14:textId="77777777" w:rsidR="002323F2" w:rsidRPr="009552F4" w:rsidRDefault="002323F2" w:rsidP="002D2293">
            <w:pPr>
              <w:spacing w:before="60" w:after="60" w:line="271" w:lineRule="auto"/>
              <w:ind w:left="-19"/>
              <w:contextualSpacing/>
            </w:pPr>
          </w:p>
        </w:tc>
        <w:tc>
          <w:tcPr>
            <w:tcW w:w="5624" w:type="dxa"/>
          </w:tcPr>
          <w:p w14:paraId="08B979BC" w14:textId="77777777" w:rsidR="002323F2" w:rsidRDefault="002323F2" w:rsidP="002D2293">
            <w:pPr>
              <w:pStyle w:val="ListParagraph"/>
              <w:numPr>
                <w:ilvl w:val="0"/>
                <w:numId w:val="7"/>
              </w:numPr>
              <w:spacing w:before="60" w:after="60" w:line="271" w:lineRule="auto"/>
            </w:pPr>
          </w:p>
        </w:tc>
        <w:tc>
          <w:tcPr>
            <w:tcW w:w="3011" w:type="dxa"/>
          </w:tcPr>
          <w:p w14:paraId="4E7FE9AD" w14:textId="77777777" w:rsidR="002323F2" w:rsidRDefault="002323F2" w:rsidP="002D2293">
            <w:pPr>
              <w:spacing w:before="60" w:after="60" w:line="271" w:lineRule="auto"/>
            </w:pPr>
          </w:p>
        </w:tc>
      </w:tr>
      <w:tr w:rsidR="002323F2" w14:paraId="35FC435B" w14:textId="77777777" w:rsidTr="002323F2">
        <w:tc>
          <w:tcPr>
            <w:tcW w:w="1440" w:type="dxa"/>
          </w:tcPr>
          <w:p w14:paraId="24C031D5" w14:textId="77777777" w:rsidR="002323F2" w:rsidRPr="009552F4" w:rsidRDefault="002323F2" w:rsidP="002D2293">
            <w:pPr>
              <w:spacing w:before="60" w:after="60" w:line="271" w:lineRule="auto"/>
              <w:ind w:left="-19"/>
              <w:contextualSpacing/>
            </w:pPr>
          </w:p>
        </w:tc>
        <w:tc>
          <w:tcPr>
            <w:tcW w:w="5624" w:type="dxa"/>
          </w:tcPr>
          <w:p w14:paraId="7C447C09" w14:textId="77777777" w:rsidR="002323F2" w:rsidRDefault="002323F2" w:rsidP="002D2293">
            <w:pPr>
              <w:pStyle w:val="ListParagraph"/>
              <w:numPr>
                <w:ilvl w:val="0"/>
                <w:numId w:val="7"/>
              </w:numPr>
              <w:spacing w:before="60" w:after="60" w:line="271" w:lineRule="auto"/>
            </w:pPr>
          </w:p>
        </w:tc>
        <w:tc>
          <w:tcPr>
            <w:tcW w:w="3011" w:type="dxa"/>
          </w:tcPr>
          <w:p w14:paraId="6A57664B" w14:textId="77777777" w:rsidR="002323F2" w:rsidRDefault="002323F2" w:rsidP="002D2293">
            <w:pPr>
              <w:spacing w:before="60" w:after="60" w:line="271" w:lineRule="auto"/>
            </w:pPr>
          </w:p>
        </w:tc>
      </w:tr>
      <w:tr w:rsidR="00384D23" w14:paraId="44CE7AE8" w14:textId="77777777" w:rsidTr="002323F2">
        <w:tc>
          <w:tcPr>
            <w:tcW w:w="1440" w:type="dxa"/>
          </w:tcPr>
          <w:p w14:paraId="524A6829" w14:textId="77777777" w:rsidR="00384D23" w:rsidRPr="009552F4" w:rsidRDefault="00384D23" w:rsidP="002D2293">
            <w:pPr>
              <w:spacing w:before="60" w:after="60" w:line="271" w:lineRule="auto"/>
              <w:ind w:left="-19"/>
              <w:contextualSpacing/>
            </w:pPr>
          </w:p>
        </w:tc>
        <w:tc>
          <w:tcPr>
            <w:tcW w:w="5624" w:type="dxa"/>
          </w:tcPr>
          <w:p w14:paraId="0B8ACA8F" w14:textId="77777777" w:rsidR="00384D23" w:rsidRDefault="00384D23" w:rsidP="002D2293">
            <w:pPr>
              <w:pStyle w:val="ListParagraph"/>
              <w:numPr>
                <w:ilvl w:val="0"/>
                <w:numId w:val="7"/>
              </w:numPr>
              <w:spacing w:before="60" w:after="60" w:line="271" w:lineRule="auto"/>
            </w:pPr>
          </w:p>
        </w:tc>
        <w:tc>
          <w:tcPr>
            <w:tcW w:w="3011" w:type="dxa"/>
          </w:tcPr>
          <w:p w14:paraId="6689855F" w14:textId="77777777" w:rsidR="00384D23" w:rsidRDefault="00384D23" w:rsidP="002D2293">
            <w:pPr>
              <w:spacing w:before="60" w:after="60" w:line="271" w:lineRule="auto"/>
            </w:pPr>
          </w:p>
        </w:tc>
      </w:tr>
    </w:tbl>
    <w:p w14:paraId="6049CD56" w14:textId="723406FC" w:rsidR="008E48D0" w:rsidRPr="00626882" w:rsidRDefault="001108DF" w:rsidP="002D2293">
      <w:pPr>
        <w:pStyle w:val="Heading3"/>
        <w:numPr>
          <w:ilvl w:val="0"/>
          <w:numId w:val="9"/>
        </w:numPr>
        <w:spacing w:before="240" w:after="120" w:line="271" w:lineRule="auto"/>
        <w:ind w:left="360"/>
      </w:pPr>
      <w:r>
        <w:t>Impact of</w:t>
      </w:r>
      <w:r w:rsidR="008E48D0" w:rsidRPr="00626882">
        <w:t xml:space="preserve"> the Institutional Self-Study</w:t>
      </w:r>
    </w:p>
    <w:p w14:paraId="2AD07998" w14:textId="3A7C2715" w:rsidR="00A56F99" w:rsidRPr="006D6409" w:rsidRDefault="00E02C51" w:rsidP="006D6409">
      <w:pPr>
        <w:pStyle w:val="ListParagraph"/>
        <w:numPr>
          <w:ilvl w:val="0"/>
          <w:numId w:val="17"/>
        </w:numPr>
        <w:tabs>
          <w:tab w:val="left" w:pos="720"/>
        </w:tabs>
        <w:spacing w:after="240" w:line="271" w:lineRule="auto"/>
        <w:rPr>
          <w:sz w:val="24"/>
        </w:rPr>
      </w:pPr>
      <w:r w:rsidRPr="006D6409">
        <w:rPr>
          <w:sz w:val="24"/>
        </w:rPr>
        <w:t>D</w:t>
      </w:r>
      <w:r w:rsidR="008E48D0" w:rsidRPr="006D6409">
        <w:rPr>
          <w:sz w:val="24"/>
        </w:rPr>
        <w:t>oes</w:t>
      </w:r>
      <w:r w:rsidRPr="006D6409">
        <w:rPr>
          <w:sz w:val="24"/>
        </w:rPr>
        <w:t xml:space="preserve"> any of</w:t>
      </w:r>
      <w:r w:rsidR="008E48D0" w:rsidRPr="006D6409">
        <w:rPr>
          <w:sz w:val="24"/>
        </w:rPr>
        <w:t xml:space="preserve"> the</w:t>
      </w:r>
      <w:r w:rsidRPr="006D6409">
        <w:rPr>
          <w:sz w:val="24"/>
        </w:rPr>
        <w:t xml:space="preserve"> </w:t>
      </w:r>
      <w:r w:rsidR="008E48D0" w:rsidRPr="006D6409">
        <w:rPr>
          <w:sz w:val="24"/>
        </w:rPr>
        <w:t xml:space="preserve">information provided in the </w:t>
      </w:r>
      <w:r w:rsidRPr="006D6409">
        <w:rPr>
          <w:sz w:val="24"/>
        </w:rPr>
        <w:t>I</w:t>
      </w:r>
      <w:r w:rsidR="008E48D0" w:rsidRPr="006D6409">
        <w:rPr>
          <w:sz w:val="24"/>
        </w:rPr>
        <w:t xml:space="preserve">nstitutional </w:t>
      </w:r>
      <w:r w:rsidR="0070742C">
        <w:rPr>
          <w:sz w:val="24"/>
        </w:rPr>
        <w:t>s</w:t>
      </w:r>
      <w:r w:rsidR="008E48D0" w:rsidRPr="006D6409">
        <w:rPr>
          <w:sz w:val="24"/>
        </w:rPr>
        <w:t xml:space="preserve">elf-study </w:t>
      </w:r>
      <w:r w:rsidR="004E459C" w:rsidRPr="006D6409">
        <w:rPr>
          <w:sz w:val="24"/>
        </w:rPr>
        <w:t xml:space="preserve">suggest particular areas of focus for </w:t>
      </w:r>
      <w:r w:rsidR="008E48D0" w:rsidRPr="006D6409">
        <w:rPr>
          <w:sz w:val="24"/>
        </w:rPr>
        <w:t>the desk audit</w:t>
      </w:r>
      <w:r w:rsidR="004E459C" w:rsidRPr="006D6409">
        <w:rPr>
          <w:sz w:val="24"/>
        </w:rPr>
        <w:t>s</w:t>
      </w:r>
      <w:r w:rsidR="008E48D0" w:rsidRPr="006D6409">
        <w:rPr>
          <w:sz w:val="24"/>
        </w:rPr>
        <w:t xml:space="preserve">? </w:t>
      </w:r>
    </w:p>
    <w:tbl>
      <w:tblPr>
        <w:tblStyle w:val="TableGrid"/>
        <w:tblW w:w="10800" w:type="dxa"/>
        <w:tblInd w:w="-725" w:type="dxa"/>
        <w:tblLook w:val="04A0" w:firstRow="1" w:lastRow="0" w:firstColumn="1" w:lastColumn="0" w:noHBand="0" w:noVBand="1"/>
      </w:tblPr>
      <w:tblGrid>
        <w:gridCol w:w="1440"/>
        <w:gridCol w:w="4359"/>
        <w:gridCol w:w="5001"/>
      </w:tblGrid>
      <w:tr w:rsidR="00A56F99" w:rsidRPr="009552F4" w14:paraId="4631BC9F" w14:textId="77777777" w:rsidTr="00A56F99">
        <w:trPr>
          <w:tblHeader/>
        </w:trPr>
        <w:tc>
          <w:tcPr>
            <w:tcW w:w="1440" w:type="dxa"/>
          </w:tcPr>
          <w:p w14:paraId="1AD5941D" w14:textId="77777777" w:rsidR="00A56F99" w:rsidRPr="009552F4" w:rsidRDefault="00A56F99" w:rsidP="002D2293">
            <w:pPr>
              <w:spacing w:before="120" w:after="120" w:line="271" w:lineRule="auto"/>
              <w:jc w:val="center"/>
              <w:rPr>
                <w:b/>
              </w:rPr>
            </w:pPr>
            <w:r>
              <w:rPr>
                <w:b/>
              </w:rPr>
              <w:t>Auditor</w:t>
            </w:r>
          </w:p>
        </w:tc>
        <w:tc>
          <w:tcPr>
            <w:tcW w:w="4359" w:type="dxa"/>
          </w:tcPr>
          <w:p w14:paraId="0E9FD27D" w14:textId="0B2741F0" w:rsidR="00A56F99" w:rsidRDefault="00A56F99" w:rsidP="002D2293">
            <w:pPr>
              <w:spacing w:before="120" w:after="120" w:line="271" w:lineRule="auto"/>
              <w:jc w:val="center"/>
              <w:rPr>
                <w:b/>
              </w:rPr>
            </w:pPr>
            <w:r>
              <w:rPr>
                <w:b/>
              </w:rPr>
              <w:t>Issue from the Institutional Self-study</w:t>
            </w:r>
          </w:p>
        </w:tc>
        <w:tc>
          <w:tcPr>
            <w:tcW w:w="5001" w:type="dxa"/>
          </w:tcPr>
          <w:p w14:paraId="245AB07F" w14:textId="77777777" w:rsidR="00A56F99" w:rsidRPr="009552F4" w:rsidRDefault="00A56F99" w:rsidP="002D2293">
            <w:pPr>
              <w:spacing w:before="120" w:after="120" w:line="271" w:lineRule="auto"/>
              <w:jc w:val="center"/>
              <w:rPr>
                <w:b/>
              </w:rPr>
            </w:pPr>
            <w:r>
              <w:rPr>
                <w:b/>
              </w:rPr>
              <w:t>Comments</w:t>
            </w:r>
          </w:p>
        </w:tc>
      </w:tr>
      <w:tr w:rsidR="00A56F99" w14:paraId="45AC8DA3" w14:textId="77777777" w:rsidTr="00A56F99">
        <w:tc>
          <w:tcPr>
            <w:tcW w:w="1440" w:type="dxa"/>
          </w:tcPr>
          <w:p w14:paraId="7D1DFA59" w14:textId="77777777" w:rsidR="00A56F99" w:rsidRPr="009552F4" w:rsidRDefault="00A56F99" w:rsidP="002D2293">
            <w:pPr>
              <w:spacing w:before="120" w:after="120" w:line="271" w:lineRule="auto"/>
              <w:ind w:left="-19"/>
              <w:contextualSpacing/>
            </w:pPr>
          </w:p>
        </w:tc>
        <w:tc>
          <w:tcPr>
            <w:tcW w:w="4359" w:type="dxa"/>
          </w:tcPr>
          <w:p w14:paraId="021A1954" w14:textId="77777777" w:rsidR="00A56F99" w:rsidRDefault="00A56F99" w:rsidP="002D2293">
            <w:pPr>
              <w:spacing w:before="120" w:after="120" w:line="271" w:lineRule="auto"/>
            </w:pPr>
          </w:p>
        </w:tc>
        <w:tc>
          <w:tcPr>
            <w:tcW w:w="5001" w:type="dxa"/>
          </w:tcPr>
          <w:p w14:paraId="3E4A5BB2" w14:textId="77777777" w:rsidR="00A56F99" w:rsidRDefault="00A56F99" w:rsidP="002D2293">
            <w:pPr>
              <w:spacing w:before="120" w:after="120" w:line="271" w:lineRule="auto"/>
            </w:pPr>
          </w:p>
        </w:tc>
      </w:tr>
      <w:tr w:rsidR="00A56F99" w14:paraId="378D1C85" w14:textId="77777777" w:rsidTr="00A56F99">
        <w:tc>
          <w:tcPr>
            <w:tcW w:w="1440" w:type="dxa"/>
          </w:tcPr>
          <w:p w14:paraId="07C28C1F" w14:textId="77777777" w:rsidR="00A56F99" w:rsidRPr="009552F4" w:rsidRDefault="00A56F99" w:rsidP="002D2293">
            <w:pPr>
              <w:spacing w:before="120" w:after="120" w:line="271" w:lineRule="auto"/>
              <w:ind w:left="-19"/>
              <w:contextualSpacing/>
            </w:pPr>
          </w:p>
        </w:tc>
        <w:tc>
          <w:tcPr>
            <w:tcW w:w="4359" w:type="dxa"/>
          </w:tcPr>
          <w:p w14:paraId="4D8635F0" w14:textId="77777777" w:rsidR="00A56F99" w:rsidRDefault="00A56F99" w:rsidP="002D2293">
            <w:pPr>
              <w:spacing w:before="120" w:after="120" w:line="271" w:lineRule="auto"/>
            </w:pPr>
          </w:p>
        </w:tc>
        <w:tc>
          <w:tcPr>
            <w:tcW w:w="5001" w:type="dxa"/>
          </w:tcPr>
          <w:p w14:paraId="30D00644" w14:textId="77777777" w:rsidR="00A56F99" w:rsidRDefault="00A56F99" w:rsidP="002D2293">
            <w:pPr>
              <w:spacing w:before="120" w:after="120" w:line="271" w:lineRule="auto"/>
            </w:pPr>
          </w:p>
        </w:tc>
      </w:tr>
      <w:tr w:rsidR="00A56F99" w14:paraId="7C44C12C" w14:textId="77777777" w:rsidTr="00A56F99">
        <w:tc>
          <w:tcPr>
            <w:tcW w:w="1440" w:type="dxa"/>
          </w:tcPr>
          <w:p w14:paraId="3B8BEE89" w14:textId="77777777" w:rsidR="00A56F99" w:rsidRPr="009552F4" w:rsidRDefault="00A56F99" w:rsidP="002D2293">
            <w:pPr>
              <w:spacing w:before="120" w:after="120" w:line="271" w:lineRule="auto"/>
              <w:ind w:left="-19"/>
              <w:contextualSpacing/>
            </w:pPr>
          </w:p>
        </w:tc>
        <w:tc>
          <w:tcPr>
            <w:tcW w:w="4359" w:type="dxa"/>
          </w:tcPr>
          <w:p w14:paraId="024ADDE8" w14:textId="77777777" w:rsidR="00A56F99" w:rsidRDefault="00A56F99" w:rsidP="002D2293">
            <w:pPr>
              <w:spacing w:before="120" w:after="120" w:line="271" w:lineRule="auto"/>
            </w:pPr>
          </w:p>
        </w:tc>
        <w:tc>
          <w:tcPr>
            <w:tcW w:w="5001" w:type="dxa"/>
          </w:tcPr>
          <w:p w14:paraId="0D2FC27C" w14:textId="77777777" w:rsidR="00A56F99" w:rsidRDefault="00A56F99" w:rsidP="002D2293">
            <w:pPr>
              <w:spacing w:before="120" w:after="120" w:line="271" w:lineRule="auto"/>
            </w:pPr>
          </w:p>
        </w:tc>
      </w:tr>
      <w:tr w:rsidR="00A56F99" w14:paraId="543569BB" w14:textId="77777777" w:rsidTr="00A56F99">
        <w:tc>
          <w:tcPr>
            <w:tcW w:w="1440" w:type="dxa"/>
          </w:tcPr>
          <w:p w14:paraId="74B3B9AC" w14:textId="77777777" w:rsidR="00A56F99" w:rsidRPr="009552F4" w:rsidRDefault="00A56F99" w:rsidP="002D2293">
            <w:pPr>
              <w:spacing w:before="120" w:after="120" w:line="271" w:lineRule="auto"/>
              <w:ind w:left="-19"/>
              <w:contextualSpacing/>
            </w:pPr>
          </w:p>
        </w:tc>
        <w:tc>
          <w:tcPr>
            <w:tcW w:w="4359" w:type="dxa"/>
          </w:tcPr>
          <w:p w14:paraId="2DE6E06A" w14:textId="77777777" w:rsidR="00A56F99" w:rsidRDefault="00A56F99" w:rsidP="002D2293">
            <w:pPr>
              <w:spacing w:before="120" w:after="120" w:line="271" w:lineRule="auto"/>
            </w:pPr>
          </w:p>
        </w:tc>
        <w:tc>
          <w:tcPr>
            <w:tcW w:w="5001" w:type="dxa"/>
          </w:tcPr>
          <w:p w14:paraId="0D3C0FC3" w14:textId="77777777" w:rsidR="00A56F99" w:rsidRDefault="00A56F99" w:rsidP="002D2293">
            <w:pPr>
              <w:spacing w:before="120" w:after="120" w:line="271" w:lineRule="auto"/>
            </w:pPr>
          </w:p>
        </w:tc>
      </w:tr>
      <w:tr w:rsidR="00A56F99" w14:paraId="1D35A732" w14:textId="77777777" w:rsidTr="00384D23">
        <w:tc>
          <w:tcPr>
            <w:tcW w:w="1440" w:type="dxa"/>
            <w:tcBorders>
              <w:bottom w:val="single" w:sz="4" w:space="0" w:color="auto"/>
            </w:tcBorders>
          </w:tcPr>
          <w:p w14:paraId="20260620" w14:textId="77777777" w:rsidR="00A56F99" w:rsidRPr="009552F4" w:rsidRDefault="00A56F99" w:rsidP="002D2293">
            <w:pPr>
              <w:spacing w:before="120" w:after="120" w:line="271" w:lineRule="auto"/>
              <w:ind w:left="-19"/>
              <w:contextualSpacing/>
            </w:pPr>
          </w:p>
        </w:tc>
        <w:tc>
          <w:tcPr>
            <w:tcW w:w="4359" w:type="dxa"/>
            <w:tcBorders>
              <w:bottom w:val="single" w:sz="4" w:space="0" w:color="auto"/>
            </w:tcBorders>
          </w:tcPr>
          <w:p w14:paraId="6DC5AF45" w14:textId="77777777" w:rsidR="00A56F99" w:rsidRDefault="00A56F99" w:rsidP="002D2293">
            <w:pPr>
              <w:spacing w:before="120" w:after="120" w:line="271" w:lineRule="auto"/>
            </w:pPr>
          </w:p>
        </w:tc>
        <w:tc>
          <w:tcPr>
            <w:tcW w:w="5001" w:type="dxa"/>
            <w:tcBorders>
              <w:bottom w:val="single" w:sz="4" w:space="0" w:color="auto"/>
            </w:tcBorders>
          </w:tcPr>
          <w:p w14:paraId="53E1EC5E" w14:textId="77777777" w:rsidR="00A56F99" w:rsidRDefault="00A56F99" w:rsidP="002D2293">
            <w:pPr>
              <w:spacing w:before="120" w:after="120" w:line="271" w:lineRule="auto"/>
            </w:pPr>
          </w:p>
        </w:tc>
      </w:tr>
      <w:tr w:rsidR="00A56F99" w14:paraId="1F42ABA3" w14:textId="77777777" w:rsidTr="00384D23">
        <w:tc>
          <w:tcPr>
            <w:tcW w:w="1440" w:type="dxa"/>
            <w:tcBorders>
              <w:bottom w:val="single" w:sz="4" w:space="0" w:color="auto"/>
            </w:tcBorders>
          </w:tcPr>
          <w:p w14:paraId="2E5BE2DC" w14:textId="77777777" w:rsidR="00A56F99" w:rsidRPr="009552F4" w:rsidRDefault="00A56F99" w:rsidP="002D2293">
            <w:pPr>
              <w:spacing w:before="120" w:after="120" w:line="271" w:lineRule="auto"/>
              <w:ind w:left="-19"/>
              <w:contextualSpacing/>
            </w:pPr>
          </w:p>
        </w:tc>
        <w:tc>
          <w:tcPr>
            <w:tcW w:w="4359" w:type="dxa"/>
            <w:tcBorders>
              <w:bottom w:val="single" w:sz="4" w:space="0" w:color="auto"/>
            </w:tcBorders>
          </w:tcPr>
          <w:p w14:paraId="161AE685" w14:textId="77777777" w:rsidR="00A56F99" w:rsidRDefault="00A56F99" w:rsidP="002D2293">
            <w:pPr>
              <w:spacing w:before="120" w:after="120" w:line="271" w:lineRule="auto"/>
            </w:pPr>
          </w:p>
        </w:tc>
        <w:tc>
          <w:tcPr>
            <w:tcW w:w="5001" w:type="dxa"/>
            <w:tcBorders>
              <w:bottom w:val="single" w:sz="4" w:space="0" w:color="auto"/>
            </w:tcBorders>
          </w:tcPr>
          <w:p w14:paraId="210A3291" w14:textId="77777777" w:rsidR="00A56F99" w:rsidRDefault="00A56F99" w:rsidP="002D2293">
            <w:pPr>
              <w:spacing w:before="120" w:after="120" w:line="271" w:lineRule="auto"/>
            </w:pPr>
          </w:p>
        </w:tc>
      </w:tr>
    </w:tbl>
    <w:p w14:paraId="3AE475CC" w14:textId="22FEA256" w:rsidR="005071B5" w:rsidRDefault="00BF4A61" w:rsidP="002D2293">
      <w:pPr>
        <w:tabs>
          <w:tab w:val="left" w:pos="360"/>
        </w:tabs>
        <w:spacing w:before="240" w:after="240" w:line="271" w:lineRule="auto"/>
        <w:rPr>
          <w:b/>
        </w:rPr>
      </w:pPr>
      <w:r w:rsidRPr="00316BCE">
        <w:rPr>
          <w:b/>
        </w:rPr>
        <w:t>Question(s) for Site Visit</w:t>
      </w:r>
      <w:r>
        <w:rPr>
          <w:b/>
        </w:rPr>
        <w:t xml:space="preserve"> </w:t>
      </w:r>
      <w:r w:rsidR="003E3785">
        <w:rPr>
          <w:i/>
        </w:rPr>
        <w:t>Some</w:t>
      </w:r>
      <w:r w:rsidR="005071B5" w:rsidRPr="00E8391A">
        <w:rPr>
          <w:i/>
        </w:rPr>
        <w:t xml:space="preserve"> related sample question</w:t>
      </w:r>
      <w:r w:rsidR="003E3785">
        <w:rPr>
          <w:i/>
        </w:rPr>
        <w:t>s</w:t>
      </w:r>
      <w:r w:rsidR="005071B5" w:rsidRPr="00E8391A">
        <w:rPr>
          <w:i/>
        </w:rPr>
        <w:t xml:space="preserve"> from</w:t>
      </w:r>
      <w:r w:rsidR="005071B5">
        <w:rPr>
          <w:i/>
        </w:rPr>
        <w:t xml:space="preserve"> </w:t>
      </w:r>
      <w:r w:rsidR="005071B5" w:rsidRPr="00E8391A">
        <w:rPr>
          <w:i/>
        </w:rPr>
        <w:t>past audit</w:t>
      </w:r>
      <w:r w:rsidR="003E3785">
        <w:rPr>
          <w:i/>
        </w:rPr>
        <w:t>s</w:t>
      </w:r>
      <w:r w:rsidR="005071B5" w:rsidRPr="00E8391A">
        <w:rPr>
          <w:i/>
        </w:rPr>
        <w:t>:</w:t>
      </w:r>
    </w:p>
    <w:p w14:paraId="1797C6CC" w14:textId="1DA68ED7" w:rsidR="005071B5" w:rsidRDefault="005071B5" w:rsidP="002D2293">
      <w:pPr>
        <w:pStyle w:val="ListParagraph"/>
        <w:numPr>
          <w:ilvl w:val="0"/>
          <w:numId w:val="12"/>
        </w:numPr>
        <w:spacing w:before="120" w:after="120" w:line="271" w:lineRule="auto"/>
        <w:rPr>
          <w:i/>
        </w:rPr>
      </w:pPr>
      <w:r w:rsidRPr="00BE7800">
        <w:rPr>
          <w:i/>
        </w:rPr>
        <w:t>The I</w:t>
      </w:r>
      <w:r>
        <w:rPr>
          <w:i/>
        </w:rPr>
        <w:t xml:space="preserve">nstitutional </w:t>
      </w:r>
      <w:r w:rsidRPr="00BE7800">
        <w:rPr>
          <w:i/>
        </w:rPr>
        <w:t>S</w:t>
      </w:r>
      <w:r>
        <w:rPr>
          <w:i/>
        </w:rPr>
        <w:t>elf-study</w:t>
      </w:r>
      <w:r w:rsidRPr="00BE7800">
        <w:rPr>
          <w:i/>
        </w:rPr>
        <w:t xml:space="preserve"> indicated that there appears to be a lack of understanding within the University regarding the length of time required for the full development, review and approval of a new </w:t>
      </w:r>
      <w:r w:rsidRPr="000C014A">
        <w:rPr>
          <w:i/>
          <w:lang w:val="en-CA"/>
        </w:rPr>
        <w:t>program</w:t>
      </w:r>
      <w:r w:rsidRPr="00BE7800">
        <w:rPr>
          <w:i/>
        </w:rPr>
        <w:t>. Is there more that your offices and / or the Quality Council could do to help manage expectations in this regard?</w:t>
      </w:r>
    </w:p>
    <w:p w14:paraId="19C2A087" w14:textId="1FE3AEDD" w:rsidR="003E3785" w:rsidRDefault="003E3785" w:rsidP="002D2293">
      <w:pPr>
        <w:pStyle w:val="ListParagraph"/>
        <w:numPr>
          <w:ilvl w:val="0"/>
          <w:numId w:val="12"/>
        </w:numPr>
        <w:spacing w:before="120" w:after="120" w:line="271" w:lineRule="auto"/>
        <w:rPr>
          <w:i/>
        </w:rPr>
      </w:pPr>
      <w:r w:rsidRPr="003E3785">
        <w:rPr>
          <w:i/>
        </w:rPr>
        <w:lastRenderedPageBreak/>
        <w:t xml:space="preserve">The Self-study in section </w:t>
      </w:r>
      <w:r w:rsidR="00453A08">
        <w:rPr>
          <w:i/>
        </w:rPr>
        <w:t>X</w:t>
      </w:r>
      <w:r w:rsidRPr="003E3785">
        <w:rPr>
          <w:i/>
        </w:rPr>
        <w:t xml:space="preserve">) (p. </w:t>
      </w:r>
      <w:r w:rsidR="00453A08">
        <w:rPr>
          <w:i/>
        </w:rPr>
        <w:t>Y</w:t>
      </w:r>
      <w:r w:rsidRPr="003E3785">
        <w:rPr>
          <w:i/>
        </w:rPr>
        <w:t>) also indicated that the feedback received when preparing the ISS suggested that there is room to improve to improve on the “broader collaboration, cooperation and communication between administrative units across the university that have a role to play in quality assurance.” You suggested that one possible way of addressing this is to further revise templates and processes to include prompts for collaboration and consultation so that these are built right into the requirements. This sounds like a helpful step. Are there plans to start this and any other related work, following the Quality Council’s re-ratification of your revised IQAP?</w:t>
      </w:r>
    </w:p>
    <w:p w14:paraId="7CB81552" w14:textId="1FDB3945" w:rsidR="00D12D55" w:rsidRDefault="00D12D55" w:rsidP="002D2293">
      <w:pPr>
        <w:pStyle w:val="ListParagraph"/>
        <w:numPr>
          <w:ilvl w:val="0"/>
          <w:numId w:val="12"/>
        </w:numPr>
        <w:spacing w:before="120" w:after="120" w:line="271" w:lineRule="auto"/>
        <w:rPr>
          <w:i/>
        </w:rPr>
      </w:pPr>
      <w:r w:rsidRPr="00D12D55">
        <w:rPr>
          <w:i/>
        </w:rPr>
        <w:t xml:space="preserve">The Institutional Self-study states on page </w:t>
      </w:r>
      <w:r>
        <w:rPr>
          <w:i/>
        </w:rPr>
        <w:t>X</w:t>
      </w:r>
      <w:r w:rsidRPr="00D12D55">
        <w:rPr>
          <w:i/>
        </w:rPr>
        <w:t xml:space="preserve"> that the new program monitoring process has not been implemented correctly, and that new programs have not been asked to submit a monitoring report </w:t>
      </w:r>
      <w:r w:rsidR="006A0931">
        <w:rPr>
          <w:i/>
        </w:rPr>
        <w:t>(number)</w:t>
      </w:r>
      <w:r w:rsidRPr="00D12D55">
        <w:rPr>
          <w:i/>
        </w:rPr>
        <w:t xml:space="preserve"> years after being launched. The Self-study also noted that a template for this monitoring report is to be developed, which is an important step in rectifying this situation. Do you have any insights as to how and or why this process was missed that you’re able to share with us? Are there any new programs that have been monitored to some degree and is this process working well?</w:t>
      </w:r>
    </w:p>
    <w:tbl>
      <w:tblPr>
        <w:tblStyle w:val="TableGrid"/>
        <w:tblW w:w="10800" w:type="dxa"/>
        <w:tblInd w:w="-725" w:type="dxa"/>
        <w:tblLook w:val="04A0" w:firstRow="1" w:lastRow="0" w:firstColumn="1" w:lastColumn="0" w:noHBand="0" w:noVBand="1"/>
      </w:tblPr>
      <w:tblGrid>
        <w:gridCol w:w="1440"/>
        <w:gridCol w:w="5624"/>
        <w:gridCol w:w="3736"/>
      </w:tblGrid>
      <w:tr w:rsidR="002323F2" w:rsidRPr="009552F4" w14:paraId="07DF8584" w14:textId="77777777" w:rsidTr="009C1689">
        <w:trPr>
          <w:tblHeader/>
        </w:trPr>
        <w:tc>
          <w:tcPr>
            <w:tcW w:w="1440" w:type="dxa"/>
          </w:tcPr>
          <w:p w14:paraId="31BB1DD6" w14:textId="77777777" w:rsidR="002323F2" w:rsidRPr="009552F4" w:rsidRDefault="002323F2" w:rsidP="002D2293">
            <w:pPr>
              <w:spacing w:before="60" w:after="60" w:line="271" w:lineRule="auto"/>
              <w:rPr>
                <w:b/>
              </w:rPr>
            </w:pPr>
            <w:r>
              <w:rPr>
                <w:b/>
              </w:rPr>
              <w:t>Auditor</w:t>
            </w:r>
          </w:p>
        </w:tc>
        <w:tc>
          <w:tcPr>
            <w:tcW w:w="5624" w:type="dxa"/>
          </w:tcPr>
          <w:p w14:paraId="72746BF6" w14:textId="77777777" w:rsidR="002323F2" w:rsidRPr="009552F4" w:rsidRDefault="002323F2" w:rsidP="002D2293">
            <w:pPr>
              <w:spacing w:before="60" w:after="60" w:line="271" w:lineRule="auto"/>
              <w:rPr>
                <w:b/>
              </w:rPr>
            </w:pPr>
            <w:r w:rsidRPr="009552F4">
              <w:rPr>
                <w:b/>
              </w:rPr>
              <w:t>Question</w:t>
            </w:r>
            <w:r>
              <w:rPr>
                <w:b/>
              </w:rPr>
              <w:t>(s) for the Site Visit</w:t>
            </w:r>
          </w:p>
        </w:tc>
        <w:tc>
          <w:tcPr>
            <w:tcW w:w="3736" w:type="dxa"/>
          </w:tcPr>
          <w:p w14:paraId="775EB8AC" w14:textId="77777777" w:rsidR="002323F2" w:rsidRPr="009552F4" w:rsidRDefault="002323F2" w:rsidP="002D2293">
            <w:pPr>
              <w:spacing w:before="60" w:after="60" w:line="271" w:lineRule="auto"/>
              <w:rPr>
                <w:b/>
              </w:rPr>
            </w:pPr>
            <w:r w:rsidRPr="009552F4">
              <w:rPr>
                <w:b/>
              </w:rPr>
              <w:t>Stakeholder Group(s)</w:t>
            </w:r>
          </w:p>
        </w:tc>
      </w:tr>
      <w:tr w:rsidR="002323F2" w14:paraId="04EF509C" w14:textId="77777777" w:rsidTr="009C1689">
        <w:tc>
          <w:tcPr>
            <w:tcW w:w="1440" w:type="dxa"/>
          </w:tcPr>
          <w:p w14:paraId="2511C324" w14:textId="77777777" w:rsidR="002323F2" w:rsidRPr="009552F4" w:rsidRDefault="002323F2" w:rsidP="002D2293">
            <w:pPr>
              <w:spacing w:before="60" w:after="60" w:line="271" w:lineRule="auto"/>
              <w:ind w:left="-19"/>
              <w:contextualSpacing/>
            </w:pPr>
          </w:p>
        </w:tc>
        <w:tc>
          <w:tcPr>
            <w:tcW w:w="5624" w:type="dxa"/>
          </w:tcPr>
          <w:p w14:paraId="3577F9AC" w14:textId="77777777" w:rsidR="002323F2" w:rsidRDefault="002323F2" w:rsidP="002D2293">
            <w:pPr>
              <w:pStyle w:val="ListParagraph"/>
              <w:numPr>
                <w:ilvl w:val="0"/>
                <w:numId w:val="10"/>
              </w:numPr>
              <w:spacing w:before="60" w:after="60" w:line="271" w:lineRule="auto"/>
            </w:pPr>
          </w:p>
        </w:tc>
        <w:tc>
          <w:tcPr>
            <w:tcW w:w="3736" w:type="dxa"/>
          </w:tcPr>
          <w:p w14:paraId="56B1FACC" w14:textId="77777777" w:rsidR="002323F2" w:rsidRDefault="002323F2" w:rsidP="002D2293">
            <w:pPr>
              <w:spacing w:before="60" w:after="60" w:line="271" w:lineRule="auto"/>
            </w:pPr>
          </w:p>
        </w:tc>
      </w:tr>
      <w:tr w:rsidR="002323F2" w14:paraId="5BE9E1B4" w14:textId="77777777" w:rsidTr="009C1689">
        <w:tc>
          <w:tcPr>
            <w:tcW w:w="1440" w:type="dxa"/>
          </w:tcPr>
          <w:p w14:paraId="6BF424BF" w14:textId="77777777" w:rsidR="002323F2" w:rsidRPr="009552F4" w:rsidRDefault="002323F2" w:rsidP="002D2293">
            <w:pPr>
              <w:spacing w:before="60" w:after="60" w:line="271" w:lineRule="auto"/>
              <w:ind w:left="-19"/>
              <w:contextualSpacing/>
            </w:pPr>
          </w:p>
        </w:tc>
        <w:tc>
          <w:tcPr>
            <w:tcW w:w="5624" w:type="dxa"/>
          </w:tcPr>
          <w:p w14:paraId="10329672" w14:textId="77777777" w:rsidR="002323F2" w:rsidRDefault="002323F2" w:rsidP="002D2293">
            <w:pPr>
              <w:pStyle w:val="ListParagraph"/>
              <w:numPr>
                <w:ilvl w:val="0"/>
                <w:numId w:val="10"/>
              </w:numPr>
              <w:spacing w:before="60" w:after="60" w:line="271" w:lineRule="auto"/>
            </w:pPr>
          </w:p>
        </w:tc>
        <w:tc>
          <w:tcPr>
            <w:tcW w:w="3736" w:type="dxa"/>
          </w:tcPr>
          <w:p w14:paraId="7FC24BFB" w14:textId="77777777" w:rsidR="002323F2" w:rsidRDefault="002323F2" w:rsidP="002D2293">
            <w:pPr>
              <w:spacing w:before="60" w:after="60" w:line="271" w:lineRule="auto"/>
            </w:pPr>
          </w:p>
        </w:tc>
      </w:tr>
      <w:tr w:rsidR="00384D23" w14:paraId="39149C20" w14:textId="77777777" w:rsidTr="009C1689">
        <w:tc>
          <w:tcPr>
            <w:tcW w:w="1440" w:type="dxa"/>
          </w:tcPr>
          <w:p w14:paraId="1B0F3D30" w14:textId="77777777" w:rsidR="00384D23" w:rsidRPr="009552F4" w:rsidRDefault="00384D23" w:rsidP="002D2293">
            <w:pPr>
              <w:spacing w:before="60" w:after="60" w:line="271" w:lineRule="auto"/>
              <w:ind w:left="-19"/>
              <w:contextualSpacing/>
            </w:pPr>
          </w:p>
        </w:tc>
        <w:tc>
          <w:tcPr>
            <w:tcW w:w="5624" w:type="dxa"/>
          </w:tcPr>
          <w:p w14:paraId="32AB1F5F" w14:textId="77777777" w:rsidR="00384D23" w:rsidRDefault="00384D23" w:rsidP="002D2293">
            <w:pPr>
              <w:pStyle w:val="ListParagraph"/>
              <w:numPr>
                <w:ilvl w:val="0"/>
                <w:numId w:val="10"/>
              </w:numPr>
              <w:spacing w:before="60" w:after="60" w:line="271" w:lineRule="auto"/>
            </w:pPr>
          </w:p>
        </w:tc>
        <w:tc>
          <w:tcPr>
            <w:tcW w:w="3736" w:type="dxa"/>
          </w:tcPr>
          <w:p w14:paraId="69DF5D8B" w14:textId="77777777" w:rsidR="00384D23" w:rsidRDefault="00384D23" w:rsidP="002D2293">
            <w:pPr>
              <w:spacing w:before="60" w:after="60" w:line="271" w:lineRule="auto"/>
            </w:pPr>
          </w:p>
        </w:tc>
      </w:tr>
    </w:tbl>
    <w:p w14:paraId="76CB3D80" w14:textId="398F1ADD" w:rsidR="004A165E" w:rsidRPr="00626882" w:rsidRDefault="004A165E" w:rsidP="002D2293">
      <w:pPr>
        <w:pStyle w:val="Heading3"/>
        <w:numPr>
          <w:ilvl w:val="0"/>
          <w:numId w:val="9"/>
        </w:numPr>
        <w:spacing w:before="240" w:after="120" w:line="271" w:lineRule="auto"/>
        <w:ind w:left="360"/>
      </w:pPr>
      <w:r w:rsidRPr="00626882">
        <w:t xml:space="preserve">Quality Council or </w:t>
      </w:r>
      <w:r w:rsidR="00333D31">
        <w:t>Appraisal</w:t>
      </w:r>
      <w:r w:rsidRPr="00626882">
        <w:t xml:space="preserve"> Committee Interaction</w:t>
      </w:r>
    </w:p>
    <w:p w14:paraId="5FEAE1CE" w14:textId="167E1E15" w:rsidR="00333D31" w:rsidRPr="006D6409" w:rsidRDefault="00333D31" w:rsidP="002D2293">
      <w:pPr>
        <w:pStyle w:val="ListParagraph"/>
        <w:numPr>
          <w:ilvl w:val="0"/>
          <w:numId w:val="13"/>
        </w:numPr>
        <w:spacing w:line="271" w:lineRule="auto"/>
        <w:ind w:left="810"/>
        <w:rPr>
          <w:sz w:val="24"/>
        </w:rPr>
      </w:pPr>
      <w:r w:rsidRPr="006D6409">
        <w:rPr>
          <w:sz w:val="24"/>
        </w:rPr>
        <w:t>Have you been made aware of communications between the Quality Council and the University that may</w:t>
      </w:r>
      <w:r w:rsidR="0062261F" w:rsidRPr="006D6409">
        <w:rPr>
          <w:sz w:val="24"/>
        </w:rPr>
        <w:t xml:space="preserve"> have an</w:t>
      </w:r>
      <w:r w:rsidRPr="006D6409">
        <w:rPr>
          <w:sz w:val="24"/>
        </w:rPr>
        <w:t xml:space="preserve"> impact</w:t>
      </w:r>
      <w:r w:rsidR="0062261F" w:rsidRPr="006D6409">
        <w:rPr>
          <w:sz w:val="24"/>
        </w:rPr>
        <w:t xml:space="preserve"> on</w:t>
      </w:r>
      <w:r w:rsidRPr="006D6409">
        <w:rPr>
          <w:sz w:val="24"/>
        </w:rPr>
        <w:t xml:space="preserve"> the focus of this audit? For example, has there been any communication related to the </w:t>
      </w:r>
      <w:r w:rsidR="0062261F" w:rsidRPr="006D6409">
        <w:rPr>
          <w:sz w:val="24"/>
        </w:rPr>
        <w:t>U</w:t>
      </w:r>
      <w:r w:rsidRPr="006D6409">
        <w:rPr>
          <w:sz w:val="24"/>
        </w:rPr>
        <w:t>niversity’s submissions (or lack thereof) of FARs/IPs and / or the quality of the new program submissions to the Appraisal Committee? If so, how would you characterize these interactions? Additionally, were there any recommendations from the Quality Council for particular areas to explore as part of the university’s process for Cyclical Program Reviews?</w:t>
      </w:r>
    </w:p>
    <w:tbl>
      <w:tblPr>
        <w:tblStyle w:val="TableGrid"/>
        <w:tblW w:w="10800" w:type="dxa"/>
        <w:tblInd w:w="-725" w:type="dxa"/>
        <w:tblLook w:val="04A0" w:firstRow="1" w:lastRow="0" w:firstColumn="1" w:lastColumn="0" w:noHBand="0" w:noVBand="1"/>
      </w:tblPr>
      <w:tblGrid>
        <w:gridCol w:w="1440"/>
        <w:gridCol w:w="4359"/>
        <w:gridCol w:w="5001"/>
      </w:tblGrid>
      <w:tr w:rsidR="004E459C" w:rsidRPr="009552F4" w14:paraId="6E7C74E1" w14:textId="77777777" w:rsidTr="00B61ECF">
        <w:trPr>
          <w:tblHeader/>
        </w:trPr>
        <w:tc>
          <w:tcPr>
            <w:tcW w:w="1440" w:type="dxa"/>
          </w:tcPr>
          <w:p w14:paraId="14ED5A3D" w14:textId="77777777" w:rsidR="004E459C" w:rsidRPr="009552F4" w:rsidRDefault="004E459C" w:rsidP="002D2293">
            <w:pPr>
              <w:spacing w:before="120" w:after="120" w:line="271" w:lineRule="auto"/>
              <w:jc w:val="center"/>
              <w:rPr>
                <w:b/>
              </w:rPr>
            </w:pPr>
            <w:r>
              <w:rPr>
                <w:b/>
              </w:rPr>
              <w:t>Auditor</w:t>
            </w:r>
          </w:p>
        </w:tc>
        <w:tc>
          <w:tcPr>
            <w:tcW w:w="4359" w:type="dxa"/>
          </w:tcPr>
          <w:p w14:paraId="70AB8164" w14:textId="664E052D" w:rsidR="004E459C" w:rsidRDefault="004E459C" w:rsidP="002D2293">
            <w:pPr>
              <w:spacing w:before="120" w:after="120" w:line="271" w:lineRule="auto"/>
              <w:jc w:val="center"/>
              <w:rPr>
                <w:b/>
              </w:rPr>
            </w:pPr>
            <w:r>
              <w:rPr>
                <w:b/>
              </w:rPr>
              <w:t>Issue from the Quality Council / Appraisal Committee</w:t>
            </w:r>
          </w:p>
        </w:tc>
        <w:tc>
          <w:tcPr>
            <w:tcW w:w="5001" w:type="dxa"/>
          </w:tcPr>
          <w:p w14:paraId="7E8FD21C" w14:textId="77777777" w:rsidR="004E459C" w:rsidRPr="009552F4" w:rsidRDefault="004E459C" w:rsidP="002D2293">
            <w:pPr>
              <w:spacing w:before="120" w:after="120" w:line="271" w:lineRule="auto"/>
              <w:jc w:val="center"/>
              <w:rPr>
                <w:b/>
              </w:rPr>
            </w:pPr>
            <w:r>
              <w:rPr>
                <w:b/>
              </w:rPr>
              <w:t>Comments</w:t>
            </w:r>
          </w:p>
        </w:tc>
      </w:tr>
      <w:tr w:rsidR="004E459C" w14:paraId="00BF1245" w14:textId="77777777" w:rsidTr="00B61ECF">
        <w:tc>
          <w:tcPr>
            <w:tcW w:w="1440" w:type="dxa"/>
          </w:tcPr>
          <w:p w14:paraId="379CCD8E" w14:textId="77777777" w:rsidR="004E459C" w:rsidRPr="009552F4" w:rsidRDefault="004E459C" w:rsidP="002D2293">
            <w:pPr>
              <w:spacing w:before="120" w:after="120" w:line="271" w:lineRule="auto"/>
              <w:ind w:left="-19"/>
              <w:contextualSpacing/>
            </w:pPr>
          </w:p>
        </w:tc>
        <w:tc>
          <w:tcPr>
            <w:tcW w:w="4359" w:type="dxa"/>
          </w:tcPr>
          <w:p w14:paraId="15869722" w14:textId="77777777" w:rsidR="004E459C" w:rsidRDefault="004E459C" w:rsidP="002D2293">
            <w:pPr>
              <w:spacing w:before="120" w:after="120" w:line="271" w:lineRule="auto"/>
            </w:pPr>
          </w:p>
        </w:tc>
        <w:tc>
          <w:tcPr>
            <w:tcW w:w="5001" w:type="dxa"/>
          </w:tcPr>
          <w:p w14:paraId="67609EF5" w14:textId="77777777" w:rsidR="004E459C" w:rsidRDefault="004E459C" w:rsidP="002D2293">
            <w:pPr>
              <w:spacing w:before="120" w:after="120" w:line="271" w:lineRule="auto"/>
            </w:pPr>
          </w:p>
        </w:tc>
      </w:tr>
      <w:tr w:rsidR="004E459C" w14:paraId="14387263" w14:textId="77777777" w:rsidTr="00B61ECF">
        <w:tc>
          <w:tcPr>
            <w:tcW w:w="1440" w:type="dxa"/>
          </w:tcPr>
          <w:p w14:paraId="3D2C9ECF" w14:textId="77777777" w:rsidR="004E459C" w:rsidRPr="009552F4" w:rsidRDefault="004E459C" w:rsidP="002D2293">
            <w:pPr>
              <w:spacing w:before="120" w:after="120" w:line="271" w:lineRule="auto"/>
              <w:ind w:left="-19"/>
              <w:contextualSpacing/>
            </w:pPr>
          </w:p>
        </w:tc>
        <w:tc>
          <w:tcPr>
            <w:tcW w:w="4359" w:type="dxa"/>
          </w:tcPr>
          <w:p w14:paraId="73D53873" w14:textId="77777777" w:rsidR="004E459C" w:rsidRDefault="004E459C" w:rsidP="002D2293">
            <w:pPr>
              <w:spacing w:before="120" w:after="120" w:line="271" w:lineRule="auto"/>
            </w:pPr>
          </w:p>
        </w:tc>
        <w:tc>
          <w:tcPr>
            <w:tcW w:w="5001" w:type="dxa"/>
          </w:tcPr>
          <w:p w14:paraId="55E3837F" w14:textId="77777777" w:rsidR="004E459C" w:rsidRDefault="004E459C" w:rsidP="002D2293">
            <w:pPr>
              <w:spacing w:before="120" w:after="120" w:line="271" w:lineRule="auto"/>
            </w:pPr>
          </w:p>
        </w:tc>
      </w:tr>
      <w:tr w:rsidR="004E459C" w14:paraId="2011A054" w14:textId="77777777" w:rsidTr="00B61ECF">
        <w:tc>
          <w:tcPr>
            <w:tcW w:w="1440" w:type="dxa"/>
          </w:tcPr>
          <w:p w14:paraId="5488EBDF" w14:textId="77777777" w:rsidR="004E459C" w:rsidRPr="009552F4" w:rsidRDefault="004E459C" w:rsidP="002D2293">
            <w:pPr>
              <w:spacing w:before="120" w:after="120" w:line="271" w:lineRule="auto"/>
              <w:ind w:left="-19"/>
              <w:contextualSpacing/>
            </w:pPr>
          </w:p>
        </w:tc>
        <w:tc>
          <w:tcPr>
            <w:tcW w:w="4359" w:type="dxa"/>
          </w:tcPr>
          <w:p w14:paraId="23CDB4C9" w14:textId="77777777" w:rsidR="004E459C" w:rsidRDefault="004E459C" w:rsidP="002D2293">
            <w:pPr>
              <w:spacing w:before="120" w:after="120" w:line="271" w:lineRule="auto"/>
            </w:pPr>
          </w:p>
        </w:tc>
        <w:tc>
          <w:tcPr>
            <w:tcW w:w="5001" w:type="dxa"/>
          </w:tcPr>
          <w:p w14:paraId="259D56A4" w14:textId="77777777" w:rsidR="004E459C" w:rsidRDefault="004E459C" w:rsidP="002D2293">
            <w:pPr>
              <w:spacing w:before="120" w:after="120" w:line="271" w:lineRule="auto"/>
            </w:pPr>
          </w:p>
        </w:tc>
      </w:tr>
      <w:tr w:rsidR="004E459C" w14:paraId="409CCB71" w14:textId="77777777" w:rsidTr="00B61ECF">
        <w:tc>
          <w:tcPr>
            <w:tcW w:w="1440" w:type="dxa"/>
          </w:tcPr>
          <w:p w14:paraId="5F408CAE" w14:textId="77777777" w:rsidR="004E459C" w:rsidRPr="009552F4" w:rsidRDefault="004E459C" w:rsidP="002D2293">
            <w:pPr>
              <w:spacing w:before="120" w:after="120" w:line="271" w:lineRule="auto"/>
              <w:ind w:left="-19"/>
              <w:contextualSpacing/>
            </w:pPr>
          </w:p>
        </w:tc>
        <w:tc>
          <w:tcPr>
            <w:tcW w:w="4359" w:type="dxa"/>
          </w:tcPr>
          <w:p w14:paraId="4A61EB11" w14:textId="77777777" w:rsidR="004E459C" w:rsidRDefault="004E459C" w:rsidP="002D2293">
            <w:pPr>
              <w:spacing w:before="120" w:after="120" w:line="271" w:lineRule="auto"/>
            </w:pPr>
          </w:p>
        </w:tc>
        <w:tc>
          <w:tcPr>
            <w:tcW w:w="5001" w:type="dxa"/>
          </w:tcPr>
          <w:p w14:paraId="2983CEAF" w14:textId="77777777" w:rsidR="004E459C" w:rsidRDefault="004E459C" w:rsidP="002D2293">
            <w:pPr>
              <w:spacing w:before="120" w:after="120" w:line="271" w:lineRule="auto"/>
            </w:pPr>
          </w:p>
        </w:tc>
      </w:tr>
      <w:tr w:rsidR="004E459C" w14:paraId="794800A3" w14:textId="77777777" w:rsidTr="00B61ECF">
        <w:tc>
          <w:tcPr>
            <w:tcW w:w="1440" w:type="dxa"/>
          </w:tcPr>
          <w:p w14:paraId="5A358CE9" w14:textId="77777777" w:rsidR="004E459C" w:rsidRPr="009552F4" w:rsidRDefault="004E459C" w:rsidP="002D2293">
            <w:pPr>
              <w:spacing w:before="120" w:after="120" w:line="271" w:lineRule="auto"/>
              <w:ind w:left="-19"/>
              <w:contextualSpacing/>
            </w:pPr>
          </w:p>
        </w:tc>
        <w:tc>
          <w:tcPr>
            <w:tcW w:w="4359" w:type="dxa"/>
          </w:tcPr>
          <w:p w14:paraId="536B9ED6" w14:textId="77777777" w:rsidR="004E459C" w:rsidRDefault="004E459C" w:rsidP="002D2293">
            <w:pPr>
              <w:spacing w:before="120" w:after="120" w:line="271" w:lineRule="auto"/>
            </w:pPr>
          </w:p>
        </w:tc>
        <w:tc>
          <w:tcPr>
            <w:tcW w:w="5001" w:type="dxa"/>
          </w:tcPr>
          <w:p w14:paraId="62B94990" w14:textId="77777777" w:rsidR="004E459C" w:rsidRDefault="004E459C" w:rsidP="002D2293">
            <w:pPr>
              <w:spacing w:before="120" w:after="120" w:line="271" w:lineRule="auto"/>
            </w:pPr>
          </w:p>
        </w:tc>
      </w:tr>
      <w:tr w:rsidR="004E459C" w14:paraId="3CEAC4BD" w14:textId="77777777" w:rsidTr="00B61ECF">
        <w:tc>
          <w:tcPr>
            <w:tcW w:w="1440" w:type="dxa"/>
          </w:tcPr>
          <w:p w14:paraId="5A4D598F" w14:textId="77777777" w:rsidR="004E459C" w:rsidRPr="009552F4" w:rsidRDefault="004E459C" w:rsidP="002D2293">
            <w:pPr>
              <w:spacing w:before="120" w:after="120" w:line="271" w:lineRule="auto"/>
              <w:ind w:left="-19"/>
              <w:contextualSpacing/>
            </w:pPr>
          </w:p>
        </w:tc>
        <w:tc>
          <w:tcPr>
            <w:tcW w:w="4359" w:type="dxa"/>
          </w:tcPr>
          <w:p w14:paraId="6471B5F6" w14:textId="77777777" w:rsidR="004E459C" w:rsidRDefault="004E459C" w:rsidP="002D2293">
            <w:pPr>
              <w:spacing w:before="120" w:after="120" w:line="271" w:lineRule="auto"/>
            </w:pPr>
          </w:p>
        </w:tc>
        <w:tc>
          <w:tcPr>
            <w:tcW w:w="5001" w:type="dxa"/>
          </w:tcPr>
          <w:p w14:paraId="795E9799" w14:textId="71F59790" w:rsidR="004E459C" w:rsidRDefault="00C22413" w:rsidP="002D2293">
            <w:pPr>
              <w:tabs>
                <w:tab w:val="left" w:pos="4020"/>
              </w:tabs>
              <w:spacing w:before="120" w:after="120" w:line="271" w:lineRule="auto"/>
            </w:pPr>
            <w:r>
              <w:tab/>
            </w:r>
          </w:p>
        </w:tc>
      </w:tr>
    </w:tbl>
    <w:p w14:paraId="3CECF99C" w14:textId="47AF4126" w:rsidR="00333D31" w:rsidRPr="006025E3" w:rsidRDefault="00333D31" w:rsidP="002D2293">
      <w:pPr>
        <w:pStyle w:val="NormalWeb"/>
        <w:spacing w:line="271" w:lineRule="auto"/>
        <w:ind w:left="0"/>
        <w:rPr>
          <w:rFonts w:cs="Arial"/>
          <w:i/>
        </w:rPr>
      </w:pPr>
      <w:bookmarkStart w:id="2" w:name="_Hlk141791988"/>
      <w:r w:rsidRPr="00316BCE">
        <w:rPr>
          <w:rFonts w:ascii="Arial" w:hAnsi="Arial" w:cs="Arial"/>
          <w:b/>
        </w:rPr>
        <w:t>Question(s) for Site Visit</w:t>
      </w:r>
      <w:r>
        <w:rPr>
          <w:rFonts w:ascii="Arial" w:hAnsi="Arial" w:cs="Arial"/>
          <w:b/>
        </w:rPr>
        <w:t xml:space="preserve"> </w:t>
      </w:r>
    </w:p>
    <w:tbl>
      <w:tblPr>
        <w:tblStyle w:val="TableGrid"/>
        <w:tblW w:w="0" w:type="auto"/>
        <w:tblInd w:w="-725" w:type="dxa"/>
        <w:tblLook w:val="04A0" w:firstRow="1" w:lastRow="0" w:firstColumn="1" w:lastColumn="0" w:noHBand="0" w:noVBand="1"/>
      </w:tblPr>
      <w:tblGrid>
        <w:gridCol w:w="1440"/>
        <w:gridCol w:w="5624"/>
        <w:gridCol w:w="3011"/>
      </w:tblGrid>
      <w:tr w:rsidR="002323F2" w:rsidRPr="009552F4" w14:paraId="3FB6CEB1" w14:textId="77777777" w:rsidTr="002323F2">
        <w:trPr>
          <w:tblHeader/>
        </w:trPr>
        <w:tc>
          <w:tcPr>
            <w:tcW w:w="1440" w:type="dxa"/>
          </w:tcPr>
          <w:bookmarkEnd w:id="2"/>
          <w:p w14:paraId="663BF3B6" w14:textId="77777777" w:rsidR="002323F2" w:rsidRPr="009552F4" w:rsidRDefault="002323F2" w:rsidP="002D2293">
            <w:pPr>
              <w:spacing w:before="60" w:after="60" w:line="271" w:lineRule="auto"/>
              <w:rPr>
                <w:b/>
              </w:rPr>
            </w:pPr>
            <w:r>
              <w:rPr>
                <w:b/>
              </w:rPr>
              <w:t>Auditor</w:t>
            </w:r>
          </w:p>
        </w:tc>
        <w:tc>
          <w:tcPr>
            <w:tcW w:w="5624" w:type="dxa"/>
          </w:tcPr>
          <w:p w14:paraId="25016C21" w14:textId="77777777" w:rsidR="002323F2" w:rsidRPr="009552F4" w:rsidRDefault="002323F2" w:rsidP="002D2293">
            <w:pPr>
              <w:spacing w:before="60" w:after="60" w:line="271" w:lineRule="auto"/>
              <w:rPr>
                <w:b/>
              </w:rPr>
            </w:pPr>
            <w:r w:rsidRPr="009552F4">
              <w:rPr>
                <w:b/>
              </w:rPr>
              <w:t>Question</w:t>
            </w:r>
            <w:r>
              <w:rPr>
                <w:b/>
              </w:rPr>
              <w:t>(s) for the Site Visit</w:t>
            </w:r>
          </w:p>
        </w:tc>
        <w:tc>
          <w:tcPr>
            <w:tcW w:w="3011" w:type="dxa"/>
          </w:tcPr>
          <w:p w14:paraId="429DEDC1" w14:textId="77777777" w:rsidR="002323F2" w:rsidRPr="009552F4" w:rsidRDefault="002323F2" w:rsidP="002D2293">
            <w:pPr>
              <w:spacing w:before="60" w:after="60" w:line="271" w:lineRule="auto"/>
              <w:rPr>
                <w:b/>
              </w:rPr>
            </w:pPr>
            <w:r w:rsidRPr="009552F4">
              <w:rPr>
                <w:b/>
              </w:rPr>
              <w:t>Stakeholder Group(s)</w:t>
            </w:r>
          </w:p>
        </w:tc>
      </w:tr>
      <w:tr w:rsidR="002323F2" w14:paraId="527DF0D4" w14:textId="77777777" w:rsidTr="002323F2">
        <w:tc>
          <w:tcPr>
            <w:tcW w:w="1440" w:type="dxa"/>
          </w:tcPr>
          <w:p w14:paraId="63244460" w14:textId="77777777" w:rsidR="002323F2" w:rsidRPr="009552F4" w:rsidRDefault="002323F2" w:rsidP="002D2293">
            <w:pPr>
              <w:spacing w:before="60" w:after="60" w:line="271" w:lineRule="auto"/>
              <w:ind w:left="-19"/>
              <w:contextualSpacing/>
            </w:pPr>
          </w:p>
        </w:tc>
        <w:tc>
          <w:tcPr>
            <w:tcW w:w="5624" w:type="dxa"/>
          </w:tcPr>
          <w:p w14:paraId="015FFC2F" w14:textId="77777777" w:rsidR="002323F2" w:rsidRDefault="002323F2" w:rsidP="002D2293">
            <w:pPr>
              <w:pStyle w:val="ListParagraph"/>
              <w:numPr>
                <w:ilvl w:val="0"/>
                <w:numId w:val="11"/>
              </w:numPr>
              <w:spacing w:before="60" w:after="60" w:line="271" w:lineRule="auto"/>
            </w:pPr>
          </w:p>
        </w:tc>
        <w:tc>
          <w:tcPr>
            <w:tcW w:w="3011" w:type="dxa"/>
          </w:tcPr>
          <w:p w14:paraId="5A5A3A5D" w14:textId="77777777" w:rsidR="002323F2" w:rsidRDefault="002323F2" w:rsidP="002D2293">
            <w:pPr>
              <w:spacing w:before="60" w:after="60" w:line="271" w:lineRule="auto"/>
            </w:pPr>
          </w:p>
        </w:tc>
      </w:tr>
      <w:tr w:rsidR="002323F2" w14:paraId="2CDC00C6" w14:textId="77777777" w:rsidTr="002323F2">
        <w:tc>
          <w:tcPr>
            <w:tcW w:w="1440" w:type="dxa"/>
          </w:tcPr>
          <w:p w14:paraId="448CE1A9" w14:textId="77777777" w:rsidR="002323F2" w:rsidRPr="009552F4" w:rsidRDefault="002323F2" w:rsidP="002D2293">
            <w:pPr>
              <w:spacing w:before="60" w:after="60" w:line="271" w:lineRule="auto"/>
              <w:ind w:left="-19"/>
              <w:contextualSpacing/>
            </w:pPr>
          </w:p>
        </w:tc>
        <w:tc>
          <w:tcPr>
            <w:tcW w:w="5624" w:type="dxa"/>
          </w:tcPr>
          <w:p w14:paraId="6BB9F8C4" w14:textId="77777777" w:rsidR="002323F2" w:rsidRDefault="002323F2" w:rsidP="002D2293">
            <w:pPr>
              <w:pStyle w:val="ListParagraph"/>
              <w:numPr>
                <w:ilvl w:val="0"/>
                <w:numId w:val="11"/>
              </w:numPr>
              <w:spacing w:before="60" w:after="60" w:line="271" w:lineRule="auto"/>
            </w:pPr>
          </w:p>
        </w:tc>
        <w:tc>
          <w:tcPr>
            <w:tcW w:w="3011" w:type="dxa"/>
          </w:tcPr>
          <w:p w14:paraId="58897861" w14:textId="77777777" w:rsidR="002323F2" w:rsidRDefault="002323F2" w:rsidP="002D2293">
            <w:pPr>
              <w:spacing w:before="60" w:after="60" w:line="271" w:lineRule="auto"/>
            </w:pPr>
          </w:p>
        </w:tc>
      </w:tr>
      <w:tr w:rsidR="00384D23" w14:paraId="14849706" w14:textId="77777777" w:rsidTr="002323F2">
        <w:tc>
          <w:tcPr>
            <w:tcW w:w="1440" w:type="dxa"/>
          </w:tcPr>
          <w:p w14:paraId="50758851" w14:textId="77777777" w:rsidR="00384D23" w:rsidRPr="009552F4" w:rsidRDefault="00384D23" w:rsidP="002D2293">
            <w:pPr>
              <w:spacing w:before="60" w:after="60" w:line="271" w:lineRule="auto"/>
              <w:ind w:left="-19"/>
              <w:contextualSpacing/>
            </w:pPr>
          </w:p>
        </w:tc>
        <w:tc>
          <w:tcPr>
            <w:tcW w:w="5624" w:type="dxa"/>
          </w:tcPr>
          <w:p w14:paraId="47FB6DA8" w14:textId="77777777" w:rsidR="00384D23" w:rsidRDefault="00384D23" w:rsidP="002D2293">
            <w:pPr>
              <w:pStyle w:val="ListParagraph"/>
              <w:numPr>
                <w:ilvl w:val="0"/>
                <w:numId w:val="11"/>
              </w:numPr>
              <w:spacing w:before="60" w:after="60" w:line="271" w:lineRule="auto"/>
            </w:pPr>
          </w:p>
        </w:tc>
        <w:tc>
          <w:tcPr>
            <w:tcW w:w="3011" w:type="dxa"/>
          </w:tcPr>
          <w:p w14:paraId="13AAA4E5" w14:textId="77777777" w:rsidR="00384D23" w:rsidRDefault="00384D23" w:rsidP="002D2293">
            <w:pPr>
              <w:spacing w:before="60" w:after="60" w:line="271" w:lineRule="auto"/>
            </w:pPr>
          </w:p>
        </w:tc>
      </w:tr>
    </w:tbl>
    <w:p w14:paraId="7030D87C" w14:textId="77777777" w:rsidR="00511F1C" w:rsidRDefault="00511F1C" w:rsidP="002D2293">
      <w:pPr>
        <w:spacing w:line="271" w:lineRule="auto"/>
      </w:pPr>
    </w:p>
    <w:p w14:paraId="0098FABF" w14:textId="53EF9520" w:rsidR="004646D7" w:rsidRPr="00626882" w:rsidRDefault="004646D7" w:rsidP="004646D7">
      <w:pPr>
        <w:pStyle w:val="Heading3"/>
        <w:numPr>
          <w:ilvl w:val="0"/>
          <w:numId w:val="9"/>
        </w:numPr>
        <w:spacing w:before="240" w:after="120" w:line="271" w:lineRule="auto"/>
        <w:ind w:left="360"/>
      </w:pPr>
      <w:r>
        <w:t>Inclusion of EDII</w:t>
      </w:r>
    </w:p>
    <w:p w14:paraId="07D82AC9" w14:textId="0A06BF84" w:rsidR="004646D7" w:rsidRPr="006D6409" w:rsidRDefault="004646D7" w:rsidP="004646D7">
      <w:pPr>
        <w:pStyle w:val="ListParagraph"/>
        <w:numPr>
          <w:ilvl w:val="0"/>
          <w:numId w:val="13"/>
        </w:numPr>
        <w:spacing w:line="271" w:lineRule="auto"/>
        <w:ind w:left="810"/>
        <w:rPr>
          <w:sz w:val="24"/>
        </w:rPr>
      </w:pPr>
      <w:r>
        <w:rPr>
          <w:sz w:val="24"/>
        </w:rPr>
        <w:t>Are there specific indications of EDII in the IQAP that should be explored further during the site visit?</w:t>
      </w:r>
    </w:p>
    <w:tbl>
      <w:tblPr>
        <w:tblStyle w:val="TableGrid"/>
        <w:tblW w:w="10800" w:type="dxa"/>
        <w:tblInd w:w="-725" w:type="dxa"/>
        <w:tblLook w:val="04A0" w:firstRow="1" w:lastRow="0" w:firstColumn="1" w:lastColumn="0" w:noHBand="0" w:noVBand="1"/>
      </w:tblPr>
      <w:tblGrid>
        <w:gridCol w:w="1440"/>
        <w:gridCol w:w="4359"/>
        <w:gridCol w:w="5001"/>
      </w:tblGrid>
      <w:tr w:rsidR="004646D7" w:rsidRPr="009552F4" w14:paraId="6B9A469A" w14:textId="77777777" w:rsidTr="00E07D67">
        <w:trPr>
          <w:tblHeader/>
        </w:trPr>
        <w:tc>
          <w:tcPr>
            <w:tcW w:w="1440" w:type="dxa"/>
          </w:tcPr>
          <w:p w14:paraId="0AEE19BF" w14:textId="77777777" w:rsidR="004646D7" w:rsidRPr="009552F4" w:rsidRDefault="004646D7" w:rsidP="00E07D67">
            <w:pPr>
              <w:spacing w:before="120" w:after="120" w:line="271" w:lineRule="auto"/>
              <w:jc w:val="center"/>
              <w:rPr>
                <w:b/>
              </w:rPr>
            </w:pPr>
            <w:r>
              <w:rPr>
                <w:b/>
              </w:rPr>
              <w:t>Auditor</w:t>
            </w:r>
          </w:p>
        </w:tc>
        <w:tc>
          <w:tcPr>
            <w:tcW w:w="4359" w:type="dxa"/>
          </w:tcPr>
          <w:p w14:paraId="6B5E6041" w14:textId="34E8C13A" w:rsidR="004646D7" w:rsidRDefault="004646D7" w:rsidP="00E07D67">
            <w:pPr>
              <w:spacing w:before="120" w:after="120" w:line="271" w:lineRule="auto"/>
              <w:jc w:val="center"/>
              <w:rPr>
                <w:b/>
              </w:rPr>
            </w:pPr>
            <w:r>
              <w:rPr>
                <w:b/>
              </w:rPr>
              <w:t>IQAP Specification re: EDII</w:t>
            </w:r>
          </w:p>
        </w:tc>
        <w:tc>
          <w:tcPr>
            <w:tcW w:w="5001" w:type="dxa"/>
          </w:tcPr>
          <w:p w14:paraId="1E9F9816" w14:textId="77777777" w:rsidR="004646D7" w:rsidRPr="009552F4" w:rsidRDefault="004646D7" w:rsidP="00E07D67">
            <w:pPr>
              <w:spacing w:before="120" w:after="120" w:line="271" w:lineRule="auto"/>
              <w:jc w:val="center"/>
              <w:rPr>
                <w:b/>
              </w:rPr>
            </w:pPr>
            <w:r>
              <w:rPr>
                <w:b/>
              </w:rPr>
              <w:t>Comments</w:t>
            </w:r>
          </w:p>
        </w:tc>
      </w:tr>
      <w:tr w:rsidR="004646D7" w14:paraId="2B76D05B" w14:textId="77777777" w:rsidTr="00E07D67">
        <w:tc>
          <w:tcPr>
            <w:tcW w:w="1440" w:type="dxa"/>
          </w:tcPr>
          <w:p w14:paraId="18936E25" w14:textId="77777777" w:rsidR="004646D7" w:rsidRPr="009552F4" w:rsidRDefault="004646D7" w:rsidP="00E07D67">
            <w:pPr>
              <w:spacing w:before="120" w:after="120" w:line="271" w:lineRule="auto"/>
              <w:ind w:left="-19"/>
              <w:contextualSpacing/>
            </w:pPr>
          </w:p>
        </w:tc>
        <w:tc>
          <w:tcPr>
            <w:tcW w:w="4359" w:type="dxa"/>
          </w:tcPr>
          <w:p w14:paraId="6AF54001" w14:textId="77777777" w:rsidR="004646D7" w:rsidRDefault="004646D7" w:rsidP="00E07D67">
            <w:pPr>
              <w:spacing w:before="120" w:after="120" w:line="271" w:lineRule="auto"/>
            </w:pPr>
          </w:p>
        </w:tc>
        <w:tc>
          <w:tcPr>
            <w:tcW w:w="5001" w:type="dxa"/>
          </w:tcPr>
          <w:p w14:paraId="5DA559E7" w14:textId="77777777" w:rsidR="004646D7" w:rsidRDefault="004646D7" w:rsidP="00E07D67">
            <w:pPr>
              <w:spacing w:before="120" w:after="120" w:line="271" w:lineRule="auto"/>
            </w:pPr>
          </w:p>
        </w:tc>
      </w:tr>
      <w:tr w:rsidR="004646D7" w14:paraId="501BE8CB" w14:textId="77777777" w:rsidTr="00E07D67">
        <w:tc>
          <w:tcPr>
            <w:tcW w:w="1440" w:type="dxa"/>
          </w:tcPr>
          <w:p w14:paraId="0823F9F2" w14:textId="77777777" w:rsidR="004646D7" w:rsidRPr="009552F4" w:rsidRDefault="004646D7" w:rsidP="00E07D67">
            <w:pPr>
              <w:spacing w:before="120" w:after="120" w:line="271" w:lineRule="auto"/>
              <w:ind w:left="-19"/>
              <w:contextualSpacing/>
            </w:pPr>
          </w:p>
        </w:tc>
        <w:tc>
          <w:tcPr>
            <w:tcW w:w="4359" w:type="dxa"/>
          </w:tcPr>
          <w:p w14:paraId="673865F2" w14:textId="77777777" w:rsidR="004646D7" w:rsidRDefault="004646D7" w:rsidP="00E07D67">
            <w:pPr>
              <w:spacing w:before="120" w:after="120" w:line="271" w:lineRule="auto"/>
            </w:pPr>
          </w:p>
        </w:tc>
        <w:tc>
          <w:tcPr>
            <w:tcW w:w="5001" w:type="dxa"/>
          </w:tcPr>
          <w:p w14:paraId="79ABD51E" w14:textId="77777777" w:rsidR="004646D7" w:rsidRDefault="004646D7" w:rsidP="00E07D67">
            <w:pPr>
              <w:spacing w:before="120" w:after="120" w:line="271" w:lineRule="auto"/>
            </w:pPr>
          </w:p>
        </w:tc>
      </w:tr>
      <w:tr w:rsidR="004646D7" w14:paraId="42AEA101" w14:textId="77777777" w:rsidTr="00E07D67">
        <w:tc>
          <w:tcPr>
            <w:tcW w:w="1440" w:type="dxa"/>
          </w:tcPr>
          <w:p w14:paraId="59BE8830" w14:textId="77777777" w:rsidR="004646D7" w:rsidRPr="009552F4" w:rsidRDefault="004646D7" w:rsidP="00E07D67">
            <w:pPr>
              <w:spacing w:before="120" w:after="120" w:line="271" w:lineRule="auto"/>
              <w:ind w:left="-19"/>
              <w:contextualSpacing/>
            </w:pPr>
          </w:p>
        </w:tc>
        <w:tc>
          <w:tcPr>
            <w:tcW w:w="4359" w:type="dxa"/>
          </w:tcPr>
          <w:p w14:paraId="7D7B8E79" w14:textId="77777777" w:rsidR="004646D7" w:rsidRDefault="004646D7" w:rsidP="00E07D67">
            <w:pPr>
              <w:spacing w:before="120" w:after="120" w:line="271" w:lineRule="auto"/>
            </w:pPr>
          </w:p>
        </w:tc>
        <w:tc>
          <w:tcPr>
            <w:tcW w:w="5001" w:type="dxa"/>
          </w:tcPr>
          <w:p w14:paraId="0815AD86" w14:textId="77777777" w:rsidR="004646D7" w:rsidRDefault="004646D7" w:rsidP="00E07D67">
            <w:pPr>
              <w:spacing w:before="120" w:after="120" w:line="271" w:lineRule="auto"/>
            </w:pPr>
          </w:p>
        </w:tc>
      </w:tr>
      <w:tr w:rsidR="004646D7" w14:paraId="3F7B499E" w14:textId="77777777" w:rsidTr="00E07D67">
        <w:tc>
          <w:tcPr>
            <w:tcW w:w="1440" w:type="dxa"/>
          </w:tcPr>
          <w:p w14:paraId="40638D76" w14:textId="77777777" w:rsidR="004646D7" w:rsidRPr="009552F4" w:rsidRDefault="004646D7" w:rsidP="00E07D67">
            <w:pPr>
              <w:spacing w:before="120" w:after="120" w:line="271" w:lineRule="auto"/>
              <w:ind w:left="-19"/>
              <w:contextualSpacing/>
            </w:pPr>
          </w:p>
        </w:tc>
        <w:tc>
          <w:tcPr>
            <w:tcW w:w="4359" w:type="dxa"/>
          </w:tcPr>
          <w:p w14:paraId="4636C980" w14:textId="77777777" w:rsidR="004646D7" w:rsidRDefault="004646D7" w:rsidP="00E07D67">
            <w:pPr>
              <w:spacing w:before="120" w:after="120" w:line="271" w:lineRule="auto"/>
            </w:pPr>
          </w:p>
        </w:tc>
        <w:tc>
          <w:tcPr>
            <w:tcW w:w="5001" w:type="dxa"/>
          </w:tcPr>
          <w:p w14:paraId="3EDD00FA" w14:textId="77777777" w:rsidR="004646D7" w:rsidRDefault="004646D7" w:rsidP="00E07D67">
            <w:pPr>
              <w:spacing w:before="120" w:after="120" w:line="271" w:lineRule="auto"/>
            </w:pPr>
          </w:p>
        </w:tc>
      </w:tr>
      <w:tr w:rsidR="004646D7" w14:paraId="6408F2DB" w14:textId="77777777" w:rsidTr="00E07D67">
        <w:tc>
          <w:tcPr>
            <w:tcW w:w="1440" w:type="dxa"/>
          </w:tcPr>
          <w:p w14:paraId="77C40138" w14:textId="77777777" w:rsidR="004646D7" w:rsidRPr="009552F4" w:rsidRDefault="004646D7" w:rsidP="00E07D67">
            <w:pPr>
              <w:spacing w:before="120" w:after="120" w:line="271" w:lineRule="auto"/>
              <w:ind w:left="-19"/>
              <w:contextualSpacing/>
            </w:pPr>
          </w:p>
        </w:tc>
        <w:tc>
          <w:tcPr>
            <w:tcW w:w="4359" w:type="dxa"/>
          </w:tcPr>
          <w:p w14:paraId="356FC4D8" w14:textId="77777777" w:rsidR="004646D7" w:rsidRDefault="004646D7" w:rsidP="00E07D67">
            <w:pPr>
              <w:spacing w:before="120" w:after="120" w:line="271" w:lineRule="auto"/>
            </w:pPr>
          </w:p>
        </w:tc>
        <w:tc>
          <w:tcPr>
            <w:tcW w:w="5001" w:type="dxa"/>
          </w:tcPr>
          <w:p w14:paraId="1BDF63EB" w14:textId="77777777" w:rsidR="004646D7" w:rsidRDefault="004646D7" w:rsidP="00E07D67">
            <w:pPr>
              <w:spacing w:before="120" w:after="120" w:line="271" w:lineRule="auto"/>
            </w:pPr>
          </w:p>
        </w:tc>
      </w:tr>
      <w:tr w:rsidR="004646D7" w14:paraId="3EB1F8B2" w14:textId="77777777" w:rsidTr="00E07D67">
        <w:tc>
          <w:tcPr>
            <w:tcW w:w="1440" w:type="dxa"/>
          </w:tcPr>
          <w:p w14:paraId="46599626" w14:textId="77777777" w:rsidR="004646D7" w:rsidRPr="009552F4" w:rsidRDefault="004646D7" w:rsidP="00E07D67">
            <w:pPr>
              <w:spacing w:before="120" w:after="120" w:line="271" w:lineRule="auto"/>
              <w:ind w:left="-19"/>
              <w:contextualSpacing/>
            </w:pPr>
          </w:p>
        </w:tc>
        <w:tc>
          <w:tcPr>
            <w:tcW w:w="4359" w:type="dxa"/>
          </w:tcPr>
          <w:p w14:paraId="75E1FA6E" w14:textId="77777777" w:rsidR="004646D7" w:rsidRDefault="004646D7" w:rsidP="00E07D67">
            <w:pPr>
              <w:spacing w:before="120" w:after="120" w:line="271" w:lineRule="auto"/>
            </w:pPr>
          </w:p>
        </w:tc>
        <w:tc>
          <w:tcPr>
            <w:tcW w:w="5001" w:type="dxa"/>
          </w:tcPr>
          <w:p w14:paraId="79514ADD" w14:textId="77777777" w:rsidR="004646D7" w:rsidRDefault="004646D7" w:rsidP="00E07D67">
            <w:pPr>
              <w:tabs>
                <w:tab w:val="left" w:pos="4020"/>
              </w:tabs>
              <w:spacing w:before="120" w:after="120" w:line="271" w:lineRule="auto"/>
            </w:pPr>
            <w:r>
              <w:tab/>
            </w:r>
          </w:p>
        </w:tc>
      </w:tr>
    </w:tbl>
    <w:p w14:paraId="4C9E9A9B" w14:textId="2C8A10B2" w:rsidR="004646D7" w:rsidRPr="006025E3" w:rsidRDefault="004646D7" w:rsidP="004646D7">
      <w:pPr>
        <w:pStyle w:val="NormalWeb"/>
        <w:spacing w:line="271" w:lineRule="auto"/>
        <w:ind w:left="0"/>
        <w:rPr>
          <w:rFonts w:cs="Arial"/>
          <w:i/>
        </w:rPr>
      </w:pPr>
      <w:r w:rsidRPr="00316BCE">
        <w:rPr>
          <w:rFonts w:ascii="Arial" w:hAnsi="Arial" w:cs="Arial"/>
          <w:b/>
        </w:rPr>
        <w:t>Question(s) for Site Visit</w:t>
      </w:r>
      <w:r>
        <w:rPr>
          <w:rFonts w:ascii="Arial" w:hAnsi="Arial" w:cs="Arial"/>
          <w:b/>
        </w:rPr>
        <w:t xml:space="preserve"> </w:t>
      </w:r>
    </w:p>
    <w:tbl>
      <w:tblPr>
        <w:tblStyle w:val="TableGrid"/>
        <w:tblW w:w="0" w:type="auto"/>
        <w:tblInd w:w="-725" w:type="dxa"/>
        <w:tblLook w:val="04A0" w:firstRow="1" w:lastRow="0" w:firstColumn="1" w:lastColumn="0" w:noHBand="0" w:noVBand="1"/>
      </w:tblPr>
      <w:tblGrid>
        <w:gridCol w:w="1440"/>
        <w:gridCol w:w="5624"/>
        <w:gridCol w:w="3011"/>
      </w:tblGrid>
      <w:tr w:rsidR="004646D7" w:rsidRPr="009552F4" w14:paraId="4F90BDC5" w14:textId="77777777" w:rsidTr="00E07D67">
        <w:trPr>
          <w:tblHeader/>
        </w:trPr>
        <w:tc>
          <w:tcPr>
            <w:tcW w:w="1440" w:type="dxa"/>
          </w:tcPr>
          <w:p w14:paraId="7B9E1342" w14:textId="77777777" w:rsidR="004646D7" w:rsidRPr="009552F4" w:rsidRDefault="004646D7" w:rsidP="00E07D67">
            <w:pPr>
              <w:spacing w:before="60" w:after="60" w:line="271" w:lineRule="auto"/>
              <w:rPr>
                <w:b/>
              </w:rPr>
            </w:pPr>
            <w:r>
              <w:rPr>
                <w:b/>
              </w:rPr>
              <w:t>Auditor</w:t>
            </w:r>
          </w:p>
        </w:tc>
        <w:tc>
          <w:tcPr>
            <w:tcW w:w="5624" w:type="dxa"/>
          </w:tcPr>
          <w:p w14:paraId="7A55BAD7" w14:textId="77777777" w:rsidR="004646D7" w:rsidRPr="009552F4" w:rsidRDefault="004646D7" w:rsidP="00E07D67">
            <w:pPr>
              <w:spacing w:before="60" w:after="60" w:line="271" w:lineRule="auto"/>
              <w:rPr>
                <w:b/>
              </w:rPr>
            </w:pPr>
            <w:r w:rsidRPr="009552F4">
              <w:rPr>
                <w:b/>
              </w:rPr>
              <w:t>Question</w:t>
            </w:r>
            <w:r>
              <w:rPr>
                <w:b/>
              </w:rPr>
              <w:t>(s) for the Site Visit</w:t>
            </w:r>
          </w:p>
        </w:tc>
        <w:tc>
          <w:tcPr>
            <w:tcW w:w="3011" w:type="dxa"/>
          </w:tcPr>
          <w:p w14:paraId="45EDD1A7" w14:textId="77777777" w:rsidR="004646D7" w:rsidRPr="009552F4" w:rsidRDefault="004646D7" w:rsidP="00E07D67">
            <w:pPr>
              <w:spacing w:before="60" w:after="60" w:line="271" w:lineRule="auto"/>
              <w:rPr>
                <w:b/>
              </w:rPr>
            </w:pPr>
            <w:r w:rsidRPr="009552F4">
              <w:rPr>
                <w:b/>
              </w:rPr>
              <w:t>Stakeholder Group(s)</w:t>
            </w:r>
          </w:p>
        </w:tc>
      </w:tr>
      <w:tr w:rsidR="004646D7" w14:paraId="098D9837" w14:textId="77777777" w:rsidTr="00E07D67">
        <w:tc>
          <w:tcPr>
            <w:tcW w:w="1440" w:type="dxa"/>
          </w:tcPr>
          <w:p w14:paraId="7ECD210E" w14:textId="77777777" w:rsidR="004646D7" w:rsidRPr="009552F4" w:rsidRDefault="004646D7" w:rsidP="00E07D67">
            <w:pPr>
              <w:spacing w:before="60" w:after="60" w:line="271" w:lineRule="auto"/>
              <w:ind w:left="-19"/>
              <w:contextualSpacing/>
            </w:pPr>
          </w:p>
        </w:tc>
        <w:tc>
          <w:tcPr>
            <w:tcW w:w="5624" w:type="dxa"/>
          </w:tcPr>
          <w:p w14:paraId="1E7A04E8" w14:textId="77777777" w:rsidR="004646D7" w:rsidRDefault="004646D7" w:rsidP="00E07D67">
            <w:pPr>
              <w:pStyle w:val="ListParagraph"/>
              <w:numPr>
                <w:ilvl w:val="0"/>
                <w:numId w:val="11"/>
              </w:numPr>
              <w:spacing w:before="60" w:after="60" w:line="271" w:lineRule="auto"/>
            </w:pPr>
          </w:p>
        </w:tc>
        <w:tc>
          <w:tcPr>
            <w:tcW w:w="3011" w:type="dxa"/>
          </w:tcPr>
          <w:p w14:paraId="4A1B04A2" w14:textId="77777777" w:rsidR="004646D7" w:rsidRDefault="004646D7" w:rsidP="00E07D67">
            <w:pPr>
              <w:spacing w:before="60" w:after="60" w:line="271" w:lineRule="auto"/>
            </w:pPr>
          </w:p>
        </w:tc>
      </w:tr>
      <w:tr w:rsidR="004646D7" w14:paraId="21E5748C" w14:textId="77777777" w:rsidTr="00E07D67">
        <w:tc>
          <w:tcPr>
            <w:tcW w:w="1440" w:type="dxa"/>
          </w:tcPr>
          <w:p w14:paraId="181535E6" w14:textId="77777777" w:rsidR="004646D7" w:rsidRPr="009552F4" w:rsidRDefault="004646D7" w:rsidP="00E07D67">
            <w:pPr>
              <w:spacing w:before="60" w:after="60" w:line="271" w:lineRule="auto"/>
              <w:ind w:left="-19"/>
              <w:contextualSpacing/>
            </w:pPr>
          </w:p>
        </w:tc>
        <w:tc>
          <w:tcPr>
            <w:tcW w:w="5624" w:type="dxa"/>
          </w:tcPr>
          <w:p w14:paraId="00C169B6" w14:textId="77777777" w:rsidR="004646D7" w:rsidRDefault="004646D7" w:rsidP="00E07D67">
            <w:pPr>
              <w:pStyle w:val="ListParagraph"/>
              <w:numPr>
                <w:ilvl w:val="0"/>
                <w:numId w:val="11"/>
              </w:numPr>
              <w:spacing w:before="60" w:after="60" w:line="271" w:lineRule="auto"/>
            </w:pPr>
          </w:p>
        </w:tc>
        <w:tc>
          <w:tcPr>
            <w:tcW w:w="3011" w:type="dxa"/>
          </w:tcPr>
          <w:p w14:paraId="17012497" w14:textId="77777777" w:rsidR="004646D7" w:rsidRDefault="004646D7" w:rsidP="00E07D67">
            <w:pPr>
              <w:spacing w:before="60" w:after="60" w:line="271" w:lineRule="auto"/>
            </w:pPr>
          </w:p>
        </w:tc>
      </w:tr>
      <w:tr w:rsidR="004646D7" w14:paraId="3965574D" w14:textId="77777777" w:rsidTr="00E07D67">
        <w:tc>
          <w:tcPr>
            <w:tcW w:w="1440" w:type="dxa"/>
          </w:tcPr>
          <w:p w14:paraId="7AB4ECF8" w14:textId="77777777" w:rsidR="004646D7" w:rsidRPr="009552F4" w:rsidRDefault="004646D7" w:rsidP="00E07D67">
            <w:pPr>
              <w:spacing w:before="60" w:after="60" w:line="271" w:lineRule="auto"/>
              <w:ind w:left="-19"/>
              <w:contextualSpacing/>
            </w:pPr>
          </w:p>
        </w:tc>
        <w:tc>
          <w:tcPr>
            <w:tcW w:w="5624" w:type="dxa"/>
          </w:tcPr>
          <w:p w14:paraId="09F3E0F1" w14:textId="77777777" w:rsidR="004646D7" w:rsidRDefault="004646D7" w:rsidP="00E07D67">
            <w:pPr>
              <w:pStyle w:val="ListParagraph"/>
              <w:numPr>
                <w:ilvl w:val="0"/>
                <w:numId w:val="11"/>
              </w:numPr>
              <w:spacing w:before="60" w:after="60" w:line="271" w:lineRule="auto"/>
            </w:pPr>
          </w:p>
        </w:tc>
        <w:tc>
          <w:tcPr>
            <w:tcW w:w="3011" w:type="dxa"/>
          </w:tcPr>
          <w:p w14:paraId="6C093C90" w14:textId="77777777" w:rsidR="004646D7" w:rsidRDefault="004646D7" w:rsidP="00E07D67">
            <w:pPr>
              <w:spacing w:before="60" w:after="60" w:line="271" w:lineRule="auto"/>
            </w:pPr>
          </w:p>
        </w:tc>
      </w:tr>
    </w:tbl>
    <w:p w14:paraId="7C106D85" w14:textId="25C9CA00" w:rsidR="004E459C" w:rsidRPr="00511F1C" w:rsidRDefault="004E459C" w:rsidP="002D2293">
      <w:pPr>
        <w:spacing w:line="271" w:lineRule="auto"/>
        <w:sectPr w:rsidR="004E459C" w:rsidRPr="00511F1C" w:rsidSect="00C565F2">
          <w:footerReference w:type="default" r:id="rId9"/>
          <w:pgSz w:w="12240" w:h="15840"/>
          <w:pgMar w:top="1440" w:right="1440" w:bottom="1440" w:left="1440" w:header="720" w:footer="720" w:gutter="0"/>
          <w:cols w:space="720"/>
          <w:docGrid w:linePitch="360"/>
        </w:sectPr>
      </w:pPr>
      <w:bookmarkStart w:id="3" w:name="_GoBack"/>
      <w:bookmarkEnd w:id="3"/>
      <w:r>
        <w:t>[…continued below]</w:t>
      </w:r>
    </w:p>
    <w:p w14:paraId="7D4DD4A2" w14:textId="2B6FD378" w:rsidR="00A057B6" w:rsidRPr="00626882" w:rsidRDefault="00A057B6" w:rsidP="002D2293">
      <w:pPr>
        <w:pStyle w:val="Heading3"/>
        <w:numPr>
          <w:ilvl w:val="0"/>
          <w:numId w:val="9"/>
        </w:numPr>
        <w:spacing w:before="240" w:after="120" w:line="271" w:lineRule="auto"/>
        <w:ind w:left="360"/>
      </w:pPr>
      <w:r>
        <w:lastRenderedPageBreak/>
        <w:t>Post-</w:t>
      </w:r>
      <w:r w:rsidRPr="00626882">
        <w:t>Desk Audit</w:t>
      </w:r>
      <w:r>
        <w:t xml:space="preserve"> Comments</w:t>
      </w:r>
    </w:p>
    <w:p w14:paraId="2DE351CD" w14:textId="12956166" w:rsidR="00A057B6" w:rsidRPr="002D2293" w:rsidRDefault="00A057B6" w:rsidP="002D2293">
      <w:pPr>
        <w:pStyle w:val="ListParagraph"/>
        <w:numPr>
          <w:ilvl w:val="0"/>
          <w:numId w:val="8"/>
        </w:numPr>
        <w:spacing w:before="240" w:after="240" w:line="271" w:lineRule="auto"/>
        <w:contextualSpacing/>
        <w:rPr>
          <w:bCs/>
          <w:sz w:val="24"/>
        </w:rPr>
      </w:pPr>
      <w:r w:rsidRPr="002D2293">
        <w:rPr>
          <w:color w:val="000000" w:themeColor="text1"/>
          <w:sz w:val="24"/>
        </w:rPr>
        <w:t xml:space="preserve">Based on the findings from your desk audits, </w:t>
      </w:r>
      <w:r w:rsidRPr="002D2293">
        <w:rPr>
          <w:bCs/>
          <w:sz w:val="24"/>
        </w:rPr>
        <w:t xml:space="preserve">are there elements </w:t>
      </w:r>
      <w:r w:rsidR="00C237FA" w:rsidRPr="002D2293">
        <w:rPr>
          <w:bCs/>
          <w:sz w:val="24"/>
        </w:rPr>
        <w:t xml:space="preserve">specifically </w:t>
      </w:r>
      <w:r w:rsidRPr="002D2293">
        <w:rPr>
          <w:bCs/>
          <w:sz w:val="24"/>
        </w:rPr>
        <w:t>related to the IQAP that should be explored through questions at the site visit? And / or are there comments on the IQAP you would like to be considered for the Audit Report? These may be supportive or suggestive.</w:t>
      </w:r>
    </w:p>
    <w:tbl>
      <w:tblPr>
        <w:tblStyle w:val="TableGrid"/>
        <w:tblW w:w="14310" w:type="dxa"/>
        <w:tblInd w:w="-905" w:type="dxa"/>
        <w:tblLook w:val="04A0" w:firstRow="1" w:lastRow="0" w:firstColumn="1" w:lastColumn="0" w:noHBand="0" w:noVBand="1"/>
      </w:tblPr>
      <w:tblGrid>
        <w:gridCol w:w="1620"/>
        <w:gridCol w:w="2804"/>
        <w:gridCol w:w="2776"/>
        <w:gridCol w:w="3662"/>
        <w:gridCol w:w="3448"/>
      </w:tblGrid>
      <w:tr w:rsidR="00C237FA" w:rsidRPr="002E771C" w14:paraId="07F88D6D" w14:textId="21641EE4" w:rsidTr="002D2293">
        <w:trPr>
          <w:tblHeader/>
        </w:trPr>
        <w:tc>
          <w:tcPr>
            <w:tcW w:w="1620" w:type="dxa"/>
          </w:tcPr>
          <w:p w14:paraId="387A55F7" w14:textId="1241A854" w:rsidR="00C237FA" w:rsidRPr="002E771C" w:rsidRDefault="00C237FA" w:rsidP="002D2293">
            <w:pPr>
              <w:spacing w:before="120" w:after="120" w:line="271" w:lineRule="auto"/>
              <w:rPr>
                <w:b/>
                <w:bCs/>
              </w:rPr>
            </w:pPr>
            <w:r>
              <w:rPr>
                <w:b/>
                <w:bCs/>
              </w:rPr>
              <w:t>Auditor</w:t>
            </w:r>
          </w:p>
        </w:tc>
        <w:tc>
          <w:tcPr>
            <w:tcW w:w="2804" w:type="dxa"/>
          </w:tcPr>
          <w:p w14:paraId="35E9EAE6" w14:textId="77777777" w:rsidR="00C237FA" w:rsidRDefault="00C237FA" w:rsidP="002D2293">
            <w:pPr>
              <w:spacing w:before="120" w:after="120" w:line="271" w:lineRule="auto"/>
              <w:rPr>
                <w:b/>
                <w:bCs/>
              </w:rPr>
            </w:pPr>
            <w:bookmarkStart w:id="4" w:name="_Hlk140527932"/>
            <w:r>
              <w:rPr>
                <w:b/>
                <w:bCs/>
              </w:rPr>
              <w:t>Related Desk Audit(s)</w:t>
            </w:r>
          </w:p>
        </w:tc>
        <w:tc>
          <w:tcPr>
            <w:tcW w:w="2776" w:type="dxa"/>
          </w:tcPr>
          <w:p w14:paraId="69E53F03" w14:textId="77777777" w:rsidR="00C237FA" w:rsidRDefault="00C237FA" w:rsidP="002D2293">
            <w:pPr>
              <w:spacing w:before="120" w:after="120" w:line="271" w:lineRule="auto"/>
              <w:rPr>
                <w:b/>
                <w:bCs/>
              </w:rPr>
            </w:pPr>
            <w:r>
              <w:rPr>
                <w:b/>
                <w:bCs/>
              </w:rPr>
              <w:t>Location of Issue in Material Submitted for Desk Audit</w:t>
            </w:r>
          </w:p>
        </w:tc>
        <w:tc>
          <w:tcPr>
            <w:tcW w:w="3662" w:type="dxa"/>
          </w:tcPr>
          <w:p w14:paraId="1AAF3E8B" w14:textId="6AAA506D" w:rsidR="00C237FA" w:rsidRPr="002E771C" w:rsidRDefault="00C237FA" w:rsidP="002D2293">
            <w:pPr>
              <w:spacing w:before="120" w:after="120" w:line="271" w:lineRule="auto"/>
              <w:rPr>
                <w:b/>
                <w:bCs/>
              </w:rPr>
            </w:pPr>
            <w:r w:rsidRPr="002E771C">
              <w:rPr>
                <w:b/>
                <w:bCs/>
              </w:rPr>
              <w:t>I</w:t>
            </w:r>
            <w:r>
              <w:rPr>
                <w:b/>
                <w:bCs/>
              </w:rPr>
              <w:t>QAP I</w:t>
            </w:r>
            <w:r w:rsidRPr="002E771C">
              <w:rPr>
                <w:b/>
                <w:bCs/>
              </w:rPr>
              <w:t>tem to Highlight</w:t>
            </w:r>
            <w:r>
              <w:rPr>
                <w:b/>
                <w:bCs/>
              </w:rPr>
              <w:t xml:space="preserve"> / Question for Site Visit </w:t>
            </w:r>
          </w:p>
        </w:tc>
        <w:tc>
          <w:tcPr>
            <w:tcW w:w="3448" w:type="dxa"/>
          </w:tcPr>
          <w:p w14:paraId="1901D564" w14:textId="6C77E451" w:rsidR="00C237FA" w:rsidRPr="002E771C" w:rsidRDefault="00C237FA" w:rsidP="002D2293">
            <w:pPr>
              <w:spacing w:before="120" w:after="120" w:line="271" w:lineRule="auto"/>
              <w:rPr>
                <w:b/>
                <w:bCs/>
              </w:rPr>
            </w:pPr>
            <w:r>
              <w:rPr>
                <w:b/>
                <w:bCs/>
              </w:rPr>
              <w:t>Other Comments, including for the Audit Report</w:t>
            </w:r>
          </w:p>
        </w:tc>
      </w:tr>
      <w:tr w:rsidR="00C237FA" w:rsidRPr="00DB7ABB" w14:paraId="1129C3C2" w14:textId="76641885" w:rsidTr="00384D23">
        <w:tc>
          <w:tcPr>
            <w:tcW w:w="1620" w:type="dxa"/>
          </w:tcPr>
          <w:p w14:paraId="73CDDBE2" w14:textId="77777777" w:rsidR="00C237FA" w:rsidRPr="00DB7ABB" w:rsidRDefault="00C237FA" w:rsidP="002D2293">
            <w:pPr>
              <w:spacing w:before="120" w:after="120" w:line="271" w:lineRule="auto"/>
            </w:pPr>
          </w:p>
        </w:tc>
        <w:tc>
          <w:tcPr>
            <w:tcW w:w="2804" w:type="dxa"/>
          </w:tcPr>
          <w:p w14:paraId="36E73EF5" w14:textId="77777777" w:rsidR="00C237FA" w:rsidRPr="00DB7ABB" w:rsidRDefault="00C237FA" w:rsidP="002D2293">
            <w:pPr>
              <w:spacing w:before="120" w:after="120" w:line="271" w:lineRule="auto"/>
            </w:pPr>
          </w:p>
        </w:tc>
        <w:tc>
          <w:tcPr>
            <w:tcW w:w="2776" w:type="dxa"/>
          </w:tcPr>
          <w:p w14:paraId="60671318" w14:textId="77777777" w:rsidR="00C237FA" w:rsidRPr="00DB7ABB" w:rsidRDefault="00C237FA" w:rsidP="002D2293">
            <w:pPr>
              <w:spacing w:before="120" w:after="120" w:line="271" w:lineRule="auto"/>
            </w:pPr>
          </w:p>
        </w:tc>
        <w:tc>
          <w:tcPr>
            <w:tcW w:w="3662" w:type="dxa"/>
          </w:tcPr>
          <w:p w14:paraId="6D54749B" w14:textId="77777777" w:rsidR="00C237FA" w:rsidRPr="00DB7ABB" w:rsidRDefault="00C237FA" w:rsidP="002D2293">
            <w:pPr>
              <w:spacing w:before="120" w:after="120" w:line="271" w:lineRule="auto"/>
            </w:pPr>
          </w:p>
        </w:tc>
        <w:tc>
          <w:tcPr>
            <w:tcW w:w="3448" w:type="dxa"/>
          </w:tcPr>
          <w:p w14:paraId="790D932F" w14:textId="77777777" w:rsidR="00C237FA" w:rsidRPr="00DB7ABB" w:rsidRDefault="00C237FA" w:rsidP="002D2293">
            <w:pPr>
              <w:spacing w:before="120" w:after="120" w:line="271" w:lineRule="auto"/>
            </w:pPr>
          </w:p>
        </w:tc>
      </w:tr>
      <w:tr w:rsidR="00C237FA" w:rsidRPr="00DB7ABB" w14:paraId="20752054" w14:textId="18D46F6F" w:rsidTr="00384D23">
        <w:tc>
          <w:tcPr>
            <w:tcW w:w="1620" w:type="dxa"/>
          </w:tcPr>
          <w:p w14:paraId="3D5588D0" w14:textId="77777777" w:rsidR="00C237FA" w:rsidRPr="00DB7ABB" w:rsidRDefault="00C237FA" w:rsidP="002D2293">
            <w:pPr>
              <w:spacing w:before="120" w:after="120" w:line="271" w:lineRule="auto"/>
            </w:pPr>
          </w:p>
        </w:tc>
        <w:tc>
          <w:tcPr>
            <w:tcW w:w="2804" w:type="dxa"/>
          </w:tcPr>
          <w:p w14:paraId="156E6B15" w14:textId="77777777" w:rsidR="00C237FA" w:rsidRPr="00DB7ABB" w:rsidRDefault="00C237FA" w:rsidP="002D2293">
            <w:pPr>
              <w:spacing w:before="120" w:after="120" w:line="271" w:lineRule="auto"/>
            </w:pPr>
          </w:p>
        </w:tc>
        <w:tc>
          <w:tcPr>
            <w:tcW w:w="2776" w:type="dxa"/>
          </w:tcPr>
          <w:p w14:paraId="480EBE19" w14:textId="77777777" w:rsidR="00C237FA" w:rsidRPr="00DB7ABB" w:rsidRDefault="00C237FA" w:rsidP="002D2293">
            <w:pPr>
              <w:spacing w:before="120" w:after="120" w:line="271" w:lineRule="auto"/>
            </w:pPr>
          </w:p>
        </w:tc>
        <w:tc>
          <w:tcPr>
            <w:tcW w:w="3662" w:type="dxa"/>
          </w:tcPr>
          <w:p w14:paraId="789FAB22" w14:textId="77777777" w:rsidR="00C237FA" w:rsidRPr="00DB7ABB" w:rsidRDefault="00C237FA" w:rsidP="002D2293">
            <w:pPr>
              <w:spacing w:before="120" w:after="120" w:line="271" w:lineRule="auto"/>
            </w:pPr>
          </w:p>
        </w:tc>
        <w:tc>
          <w:tcPr>
            <w:tcW w:w="3448" w:type="dxa"/>
          </w:tcPr>
          <w:p w14:paraId="28C3A475" w14:textId="77777777" w:rsidR="00C237FA" w:rsidRPr="00DB7ABB" w:rsidRDefault="00C237FA" w:rsidP="002D2293">
            <w:pPr>
              <w:spacing w:before="120" w:after="120" w:line="271" w:lineRule="auto"/>
            </w:pPr>
          </w:p>
        </w:tc>
      </w:tr>
      <w:tr w:rsidR="00C237FA" w:rsidRPr="00DB7ABB" w14:paraId="1E8209A7" w14:textId="7488D9A4" w:rsidTr="00384D23">
        <w:tc>
          <w:tcPr>
            <w:tcW w:w="1620" w:type="dxa"/>
          </w:tcPr>
          <w:p w14:paraId="3EF74949" w14:textId="77777777" w:rsidR="00C237FA" w:rsidRPr="00DB7ABB" w:rsidRDefault="00C237FA" w:rsidP="002D2293">
            <w:pPr>
              <w:spacing w:before="120" w:after="120" w:line="271" w:lineRule="auto"/>
            </w:pPr>
          </w:p>
        </w:tc>
        <w:tc>
          <w:tcPr>
            <w:tcW w:w="2804" w:type="dxa"/>
          </w:tcPr>
          <w:p w14:paraId="2FC343F9" w14:textId="77777777" w:rsidR="00C237FA" w:rsidRPr="00DB7ABB" w:rsidRDefault="00C237FA" w:rsidP="002D2293">
            <w:pPr>
              <w:spacing w:before="120" w:after="120" w:line="271" w:lineRule="auto"/>
            </w:pPr>
          </w:p>
        </w:tc>
        <w:tc>
          <w:tcPr>
            <w:tcW w:w="2776" w:type="dxa"/>
          </w:tcPr>
          <w:p w14:paraId="711361C0" w14:textId="77777777" w:rsidR="00C237FA" w:rsidRPr="00DB7ABB" w:rsidRDefault="00C237FA" w:rsidP="002D2293">
            <w:pPr>
              <w:spacing w:before="120" w:after="120" w:line="271" w:lineRule="auto"/>
            </w:pPr>
          </w:p>
        </w:tc>
        <w:tc>
          <w:tcPr>
            <w:tcW w:w="3662" w:type="dxa"/>
          </w:tcPr>
          <w:p w14:paraId="0F99E8BB" w14:textId="77777777" w:rsidR="00C237FA" w:rsidRPr="00DB7ABB" w:rsidRDefault="00C237FA" w:rsidP="002D2293">
            <w:pPr>
              <w:spacing w:before="120" w:after="120" w:line="271" w:lineRule="auto"/>
            </w:pPr>
          </w:p>
        </w:tc>
        <w:tc>
          <w:tcPr>
            <w:tcW w:w="3448" w:type="dxa"/>
          </w:tcPr>
          <w:p w14:paraId="4112712C" w14:textId="77777777" w:rsidR="00C237FA" w:rsidRPr="00DB7ABB" w:rsidRDefault="00C237FA" w:rsidP="002D2293">
            <w:pPr>
              <w:spacing w:before="120" w:after="120" w:line="271" w:lineRule="auto"/>
            </w:pPr>
          </w:p>
        </w:tc>
      </w:tr>
      <w:tr w:rsidR="00C237FA" w:rsidRPr="00DB7ABB" w14:paraId="2A24F634" w14:textId="7B8C83EA" w:rsidTr="00384D23">
        <w:tc>
          <w:tcPr>
            <w:tcW w:w="1620" w:type="dxa"/>
          </w:tcPr>
          <w:p w14:paraId="42E14A43" w14:textId="77777777" w:rsidR="00C237FA" w:rsidRPr="00DB7ABB" w:rsidRDefault="00C237FA" w:rsidP="002D2293">
            <w:pPr>
              <w:spacing w:before="120" w:after="120" w:line="271" w:lineRule="auto"/>
            </w:pPr>
          </w:p>
        </w:tc>
        <w:tc>
          <w:tcPr>
            <w:tcW w:w="2804" w:type="dxa"/>
          </w:tcPr>
          <w:p w14:paraId="57EAB8C4" w14:textId="77777777" w:rsidR="00C237FA" w:rsidRPr="00DB7ABB" w:rsidRDefault="00C237FA" w:rsidP="002D2293">
            <w:pPr>
              <w:spacing w:before="120" w:after="120" w:line="271" w:lineRule="auto"/>
            </w:pPr>
          </w:p>
        </w:tc>
        <w:tc>
          <w:tcPr>
            <w:tcW w:w="2776" w:type="dxa"/>
          </w:tcPr>
          <w:p w14:paraId="62BF1B88" w14:textId="77777777" w:rsidR="00C237FA" w:rsidRPr="00DB7ABB" w:rsidRDefault="00C237FA" w:rsidP="002D2293">
            <w:pPr>
              <w:spacing w:before="120" w:after="120" w:line="271" w:lineRule="auto"/>
            </w:pPr>
          </w:p>
        </w:tc>
        <w:tc>
          <w:tcPr>
            <w:tcW w:w="3662" w:type="dxa"/>
          </w:tcPr>
          <w:p w14:paraId="58901290" w14:textId="77777777" w:rsidR="00C237FA" w:rsidRPr="00DB7ABB" w:rsidRDefault="00C237FA" w:rsidP="002D2293">
            <w:pPr>
              <w:spacing w:before="120" w:after="120" w:line="271" w:lineRule="auto"/>
            </w:pPr>
          </w:p>
        </w:tc>
        <w:tc>
          <w:tcPr>
            <w:tcW w:w="3448" w:type="dxa"/>
          </w:tcPr>
          <w:p w14:paraId="58ADAD87" w14:textId="77777777" w:rsidR="00C237FA" w:rsidRPr="00DB7ABB" w:rsidRDefault="00C237FA" w:rsidP="002D2293">
            <w:pPr>
              <w:spacing w:before="120" w:after="120" w:line="271" w:lineRule="auto"/>
            </w:pPr>
          </w:p>
        </w:tc>
      </w:tr>
      <w:tr w:rsidR="00C237FA" w:rsidRPr="00DB7ABB" w14:paraId="1BD7F110" w14:textId="19E70842" w:rsidTr="00384D23">
        <w:tc>
          <w:tcPr>
            <w:tcW w:w="1620" w:type="dxa"/>
          </w:tcPr>
          <w:p w14:paraId="4E3426F2" w14:textId="77777777" w:rsidR="00C237FA" w:rsidRPr="00DB7ABB" w:rsidRDefault="00C237FA" w:rsidP="002D2293">
            <w:pPr>
              <w:spacing w:before="120" w:after="120" w:line="271" w:lineRule="auto"/>
            </w:pPr>
          </w:p>
        </w:tc>
        <w:tc>
          <w:tcPr>
            <w:tcW w:w="2804" w:type="dxa"/>
          </w:tcPr>
          <w:p w14:paraId="41C6FE7C" w14:textId="77777777" w:rsidR="00C237FA" w:rsidRPr="00DB7ABB" w:rsidRDefault="00C237FA" w:rsidP="002D2293">
            <w:pPr>
              <w:spacing w:before="120" w:after="120" w:line="271" w:lineRule="auto"/>
            </w:pPr>
          </w:p>
        </w:tc>
        <w:tc>
          <w:tcPr>
            <w:tcW w:w="2776" w:type="dxa"/>
          </w:tcPr>
          <w:p w14:paraId="0A1DBC75" w14:textId="77777777" w:rsidR="00C237FA" w:rsidRPr="00DB7ABB" w:rsidRDefault="00C237FA" w:rsidP="002D2293">
            <w:pPr>
              <w:spacing w:before="120" w:after="120" w:line="271" w:lineRule="auto"/>
            </w:pPr>
          </w:p>
        </w:tc>
        <w:tc>
          <w:tcPr>
            <w:tcW w:w="3662" w:type="dxa"/>
          </w:tcPr>
          <w:p w14:paraId="31D38D13" w14:textId="77777777" w:rsidR="00C237FA" w:rsidRPr="00DB7ABB" w:rsidRDefault="00C237FA" w:rsidP="002D2293">
            <w:pPr>
              <w:spacing w:before="120" w:after="120" w:line="271" w:lineRule="auto"/>
            </w:pPr>
          </w:p>
        </w:tc>
        <w:tc>
          <w:tcPr>
            <w:tcW w:w="3448" w:type="dxa"/>
          </w:tcPr>
          <w:p w14:paraId="4F349B40" w14:textId="77777777" w:rsidR="00C237FA" w:rsidRPr="00DB7ABB" w:rsidRDefault="00C237FA" w:rsidP="002D2293">
            <w:pPr>
              <w:spacing w:before="120" w:after="120" w:line="271" w:lineRule="auto"/>
            </w:pPr>
          </w:p>
        </w:tc>
      </w:tr>
      <w:tr w:rsidR="00C237FA" w:rsidRPr="00DB7ABB" w14:paraId="25738CAE" w14:textId="3034C6D5" w:rsidTr="00384D23">
        <w:tc>
          <w:tcPr>
            <w:tcW w:w="1620" w:type="dxa"/>
          </w:tcPr>
          <w:p w14:paraId="3D93CD60" w14:textId="77777777" w:rsidR="00C237FA" w:rsidRPr="00DB7ABB" w:rsidRDefault="00C237FA" w:rsidP="002D2293">
            <w:pPr>
              <w:spacing w:before="120" w:after="120" w:line="271" w:lineRule="auto"/>
            </w:pPr>
          </w:p>
        </w:tc>
        <w:tc>
          <w:tcPr>
            <w:tcW w:w="2804" w:type="dxa"/>
          </w:tcPr>
          <w:p w14:paraId="7AB0138A" w14:textId="77777777" w:rsidR="00C237FA" w:rsidRPr="00DB7ABB" w:rsidRDefault="00C237FA" w:rsidP="002D2293">
            <w:pPr>
              <w:spacing w:before="120" w:after="120" w:line="271" w:lineRule="auto"/>
            </w:pPr>
          </w:p>
        </w:tc>
        <w:tc>
          <w:tcPr>
            <w:tcW w:w="2776" w:type="dxa"/>
          </w:tcPr>
          <w:p w14:paraId="4FEA8BD2" w14:textId="77777777" w:rsidR="00C237FA" w:rsidRPr="00DB7ABB" w:rsidRDefault="00C237FA" w:rsidP="002D2293">
            <w:pPr>
              <w:spacing w:before="120" w:after="120" w:line="271" w:lineRule="auto"/>
            </w:pPr>
          </w:p>
        </w:tc>
        <w:tc>
          <w:tcPr>
            <w:tcW w:w="3662" w:type="dxa"/>
          </w:tcPr>
          <w:p w14:paraId="7402C656" w14:textId="77777777" w:rsidR="00C237FA" w:rsidRPr="00DB7ABB" w:rsidRDefault="00C237FA" w:rsidP="002D2293">
            <w:pPr>
              <w:spacing w:before="120" w:after="120" w:line="271" w:lineRule="auto"/>
            </w:pPr>
          </w:p>
        </w:tc>
        <w:tc>
          <w:tcPr>
            <w:tcW w:w="3448" w:type="dxa"/>
          </w:tcPr>
          <w:p w14:paraId="73BCB863" w14:textId="77777777" w:rsidR="00C237FA" w:rsidRPr="00DB7ABB" w:rsidRDefault="00C237FA" w:rsidP="002D2293">
            <w:pPr>
              <w:spacing w:before="120" w:after="120" w:line="271" w:lineRule="auto"/>
            </w:pPr>
          </w:p>
        </w:tc>
      </w:tr>
      <w:tr w:rsidR="00C237FA" w:rsidRPr="00DB7ABB" w14:paraId="39A55F9A" w14:textId="29FA9418" w:rsidTr="00384D23">
        <w:tc>
          <w:tcPr>
            <w:tcW w:w="1620" w:type="dxa"/>
          </w:tcPr>
          <w:p w14:paraId="681AED81" w14:textId="77777777" w:rsidR="00C237FA" w:rsidRPr="00DB7ABB" w:rsidRDefault="00C237FA" w:rsidP="002D2293">
            <w:pPr>
              <w:spacing w:before="120" w:after="120" w:line="271" w:lineRule="auto"/>
            </w:pPr>
          </w:p>
        </w:tc>
        <w:tc>
          <w:tcPr>
            <w:tcW w:w="2804" w:type="dxa"/>
          </w:tcPr>
          <w:p w14:paraId="67790048" w14:textId="77777777" w:rsidR="00C237FA" w:rsidRPr="00DB7ABB" w:rsidRDefault="00C237FA" w:rsidP="002D2293">
            <w:pPr>
              <w:spacing w:before="120" w:after="120" w:line="271" w:lineRule="auto"/>
            </w:pPr>
          </w:p>
        </w:tc>
        <w:tc>
          <w:tcPr>
            <w:tcW w:w="2776" w:type="dxa"/>
          </w:tcPr>
          <w:p w14:paraId="280CCA6F" w14:textId="77777777" w:rsidR="00C237FA" w:rsidRPr="00DB7ABB" w:rsidRDefault="00C237FA" w:rsidP="002D2293">
            <w:pPr>
              <w:spacing w:before="120" w:after="120" w:line="271" w:lineRule="auto"/>
            </w:pPr>
          </w:p>
        </w:tc>
        <w:tc>
          <w:tcPr>
            <w:tcW w:w="3662" w:type="dxa"/>
          </w:tcPr>
          <w:p w14:paraId="0DBEDCF8" w14:textId="77777777" w:rsidR="00C237FA" w:rsidRPr="00DB7ABB" w:rsidRDefault="00C237FA" w:rsidP="002D2293">
            <w:pPr>
              <w:spacing w:before="120" w:after="120" w:line="271" w:lineRule="auto"/>
            </w:pPr>
          </w:p>
        </w:tc>
        <w:tc>
          <w:tcPr>
            <w:tcW w:w="3448" w:type="dxa"/>
          </w:tcPr>
          <w:p w14:paraId="0D102660" w14:textId="77777777" w:rsidR="00C237FA" w:rsidRPr="00DB7ABB" w:rsidRDefault="00C237FA" w:rsidP="002D2293">
            <w:pPr>
              <w:spacing w:before="120" w:after="120" w:line="271" w:lineRule="auto"/>
            </w:pPr>
          </w:p>
        </w:tc>
      </w:tr>
    </w:tbl>
    <w:bookmarkEnd w:id="4"/>
    <w:p w14:paraId="18515F41" w14:textId="6DA8B2D2" w:rsidR="00A057B6" w:rsidRPr="002D2293" w:rsidRDefault="00A057B6" w:rsidP="002D2293">
      <w:pPr>
        <w:pStyle w:val="ListParagraph"/>
        <w:numPr>
          <w:ilvl w:val="0"/>
          <w:numId w:val="8"/>
        </w:numPr>
        <w:spacing w:before="240" w:line="271" w:lineRule="auto"/>
        <w:contextualSpacing/>
        <w:rPr>
          <w:bCs/>
          <w:sz w:val="24"/>
        </w:rPr>
      </w:pPr>
      <w:r w:rsidRPr="002D2293">
        <w:rPr>
          <w:bCs/>
          <w:sz w:val="24"/>
        </w:rPr>
        <w:t xml:space="preserve">Similarly, are </w:t>
      </w:r>
      <w:r w:rsidRPr="002D2293">
        <w:rPr>
          <w:color w:val="000000" w:themeColor="text1"/>
          <w:sz w:val="24"/>
        </w:rPr>
        <w:t>there</w:t>
      </w:r>
      <w:r w:rsidRPr="002D2293">
        <w:rPr>
          <w:bCs/>
          <w:sz w:val="24"/>
        </w:rPr>
        <w:t xml:space="preserve"> any overarching comments related to the continuous improvement process demonstrated by your desk audit of the CPR(s) and / or new program(s) selected for audit?</w:t>
      </w:r>
    </w:p>
    <w:tbl>
      <w:tblPr>
        <w:tblStyle w:val="TableGrid"/>
        <w:tblW w:w="14310" w:type="dxa"/>
        <w:tblInd w:w="-905" w:type="dxa"/>
        <w:tblLook w:val="04A0" w:firstRow="1" w:lastRow="0" w:firstColumn="1" w:lastColumn="0" w:noHBand="0" w:noVBand="1"/>
      </w:tblPr>
      <w:tblGrid>
        <w:gridCol w:w="1620"/>
        <w:gridCol w:w="2790"/>
        <w:gridCol w:w="2790"/>
        <w:gridCol w:w="3600"/>
        <w:gridCol w:w="3510"/>
      </w:tblGrid>
      <w:tr w:rsidR="00D43199" w:rsidRPr="002E771C" w14:paraId="2FD0C445" w14:textId="77777777" w:rsidTr="002D2293">
        <w:trPr>
          <w:tblHeader/>
        </w:trPr>
        <w:tc>
          <w:tcPr>
            <w:tcW w:w="1620" w:type="dxa"/>
          </w:tcPr>
          <w:p w14:paraId="6B9C0DF8" w14:textId="77777777" w:rsidR="00D43199" w:rsidRPr="002E771C" w:rsidRDefault="00D43199" w:rsidP="002D2293">
            <w:pPr>
              <w:spacing w:before="120" w:after="120" w:line="271" w:lineRule="auto"/>
              <w:rPr>
                <w:b/>
                <w:bCs/>
              </w:rPr>
            </w:pPr>
            <w:r>
              <w:rPr>
                <w:b/>
                <w:bCs/>
              </w:rPr>
              <w:lastRenderedPageBreak/>
              <w:t>Auditor</w:t>
            </w:r>
          </w:p>
        </w:tc>
        <w:tc>
          <w:tcPr>
            <w:tcW w:w="2790" w:type="dxa"/>
          </w:tcPr>
          <w:p w14:paraId="5CD0D4FC" w14:textId="77777777" w:rsidR="00D43199" w:rsidRDefault="00D43199" w:rsidP="002D2293">
            <w:pPr>
              <w:spacing w:before="120" w:after="120" w:line="271" w:lineRule="auto"/>
              <w:rPr>
                <w:b/>
                <w:bCs/>
              </w:rPr>
            </w:pPr>
            <w:r>
              <w:rPr>
                <w:b/>
                <w:bCs/>
              </w:rPr>
              <w:t>Related Desk Audit(s)</w:t>
            </w:r>
          </w:p>
        </w:tc>
        <w:tc>
          <w:tcPr>
            <w:tcW w:w="2790" w:type="dxa"/>
          </w:tcPr>
          <w:p w14:paraId="5287A4FB" w14:textId="77777777" w:rsidR="00D43199" w:rsidRDefault="00D43199" w:rsidP="002D2293">
            <w:pPr>
              <w:spacing w:before="120" w:after="120" w:line="271" w:lineRule="auto"/>
              <w:rPr>
                <w:b/>
                <w:bCs/>
              </w:rPr>
            </w:pPr>
            <w:r>
              <w:rPr>
                <w:b/>
                <w:bCs/>
              </w:rPr>
              <w:t>Location of Issue in Material Submitted for Desk Audit</w:t>
            </w:r>
          </w:p>
        </w:tc>
        <w:tc>
          <w:tcPr>
            <w:tcW w:w="3600" w:type="dxa"/>
          </w:tcPr>
          <w:p w14:paraId="38D11E6E" w14:textId="38DC579D" w:rsidR="00D43199" w:rsidRPr="002E771C" w:rsidRDefault="00D43199" w:rsidP="002D2293">
            <w:pPr>
              <w:spacing w:before="120" w:after="120" w:line="271" w:lineRule="auto"/>
              <w:rPr>
                <w:b/>
                <w:bCs/>
              </w:rPr>
            </w:pPr>
            <w:r w:rsidRPr="002E771C">
              <w:rPr>
                <w:b/>
                <w:bCs/>
              </w:rPr>
              <w:t xml:space="preserve">Area of Continuous </w:t>
            </w:r>
            <w:r>
              <w:rPr>
                <w:b/>
                <w:bCs/>
              </w:rPr>
              <w:t>I</w:t>
            </w:r>
            <w:r w:rsidRPr="002E771C">
              <w:rPr>
                <w:b/>
                <w:bCs/>
              </w:rPr>
              <w:t xml:space="preserve">mprovement </w:t>
            </w:r>
            <w:r>
              <w:rPr>
                <w:b/>
                <w:bCs/>
              </w:rPr>
              <w:t xml:space="preserve">/ Question for Site Visit </w:t>
            </w:r>
          </w:p>
        </w:tc>
        <w:tc>
          <w:tcPr>
            <w:tcW w:w="3510" w:type="dxa"/>
          </w:tcPr>
          <w:p w14:paraId="4989355B" w14:textId="77777777" w:rsidR="00D43199" w:rsidRPr="002E771C" w:rsidRDefault="00D43199" w:rsidP="002D2293">
            <w:pPr>
              <w:spacing w:before="120" w:after="120" w:line="271" w:lineRule="auto"/>
              <w:rPr>
                <w:b/>
                <w:bCs/>
              </w:rPr>
            </w:pPr>
            <w:r>
              <w:rPr>
                <w:b/>
                <w:bCs/>
              </w:rPr>
              <w:t>Other Comments, including for the Audit Report</w:t>
            </w:r>
          </w:p>
        </w:tc>
      </w:tr>
      <w:tr w:rsidR="00D43199" w:rsidRPr="00626882" w14:paraId="467AE13E" w14:textId="77777777" w:rsidTr="00384D23">
        <w:tc>
          <w:tcPr>
            <w:tcW w:w="1620" w:type="dxa"/>
          </w:tcPr>
          <w:p w14:paraId="7706473B" w14:textId="77777777" w:rsidR="00D43199" w:rsidRPr="00DB7ABB" w:rsidRDefault="00D43199" w:rsidP="002D2293">
            <w:pPr>
              <w:spacing w:before="120" w:after="120" w:line="271" w:lineRule="auto"/>
            </w:pPr>
          </w:p>
        </w:tc>
        <w:tc>
          <w:tcPr>
            <w:tcW w:w="2790" w:type="dxa"/>
          </w:tcPr>
          <w:p w14:paraId="46E79D2B" w14:textId="77777777" w:rsidR="00D43199" w:rsidRPr="00DB7ABB" w:rsidRDefault="00D43199" w:rsidP="002D2293">
            <w:pPr>
              <w:spacing w:before="120" w:after="120" w:line="271" w:lineRule="auto"/>
            </w:pPr>
          </w:p>
        </w:tc>
        <w:tc>
          <w:tcPr>
            <w:tcW w:w="2790" w:type="dxa"/>
          </w:tcPr>
          <w:p w14:paraId="3E85427A" w14:textId="77777777" w:rsidR="00D43199" w:rsidRPr="00DB7ABB" w:rsidRDefault="00D43199" w:rsidP="002D2293">
            <w:pPr>
              <w:spacing w:before="120" w:after="120" w:line="271" w:lineRule="auto"/>
            </w:pPr>
          </w:p>
        </w:tc>
        <w:tc>
          <w:tcPr>
            <w:tcW w:w="3600" w:type="dxa"/>
          </w:tcPr>
          <w:p w14:paraId="19542394" w14:textId="77777777" w:rsidR="00D43199" w:rsidRPr="00DB7ABB" w:rsidRDefault="00D43199" w:rsidP="002D2293">
            <w:pPr>
              <w:spacing w:before="120" w:after="120" w:line="271" w:lineRule="auto"/>
            </w:pPr>
          </w:p>
        </w:tc>
        <w:tc>
          <w:tcPr>
            <w:tcW w:w="3510" w:type="dxa"/>
          </w:tcPr>
          <w:p w14:paraId="4BE5B5C3" w14:textId="77777777" w:rsidR="00D43199" w:rsidRPr="00DB7ABB" w:rsidRDefault="00D43199" w:rsidP="002D2293">
            <w:pPr>
              <w:spacing w:before="120" w:after="120" w:line="271" w:lineRule="auto"/>
            </w:pPr>
          </w:p>
        </w:tc>
      </w:tr>
      <w:tr w:rsidR="00D43199" w:rsidRPr="00626882" w14:paraId="0779909B" w14:textId="77777777" w:rsidTr="00384D23">
        <w:tc>
          <w:tcPr>
            <w:tcW w:w="1620" w:type="dxa"/>
          </w:tcPr>
          <w:p w14:paraId="731FD479" w14:textId="77777777" w:rsidR="00D43199" w:rsidRPr="00DB7ABB" w:rsidRDefault="00D43199" w:rsidP="002D2293">
            <w:pPr>
              <w:spacing w:before="120" w:after="120" w:line="271" w:lineRule="auto"/>
            </w:pPr>
          </w:p>
        </w:tc>
        <w:tc>
          <w:tcPr>
            <w:tcW w:w="2790" w:type="dxa"/>
          </w:tcPr>
          <w:p w14:paraId="272714B4" w14:textId="77777777" w:rsidR="00D43199" w:rsidRPr="00DB7ABB" w:rsidRDefault="00D43199" w:rsidP="002D2293">
            <w:pPr>
              <w:spacing w:before="120" w:after="120" w:line="271" w:lineRule="auto"/>
            </w:pPr>
          </w:p>
        </w:tc>
        <w:tc>
          <w:tcPr>
            <w:tcW w:w="2790" w:type="dxa"/>
          </w:tcPr>
          <w:p w14:paraId="215202DA" w14:textId="77777777" w:rsidR="00D43199" w:rsidRPr="00DB7ABB" w:rsidRDefault="00D43199" w:rsidP="002D2293">
            <w:pPr>
              <w:spacing w:before="120" w:after="120" w:line="271" w:lineRule="auto"/>
            </w:pPr>
          </w:p>
        </w:tc>
        <w:tc>
          <w:tcPr>
            <w:tcW w:w="3600" w:type="dxa"/>
          </w:tcPr>
          <w:p w14:paraId="62442748" w14:textId="77777777" w:rsidR="00D43199" w:rsidRPr="00DB7ABB" w:rsidRDefault="00D43199" w:rsidP="002D2293">
            <w:pPr>
              <w:spacing w:before="120" w:after="120" w:line="271" w:lineRule="auto"/>
            </w:pPr>
          </w:p>
        </w:tc>
        <w:tc>
          <w:tcPr>
            <w:tcW w:w="3510" w:type="dxa"/>
          </w:tcPr>
          <w:p w14:paraId="6BA3D6EF" w14:textId="77777777" w:rsidR="00D43199" w:rsidRPr="00DB7ABB" w:rsidRDefault="00D43199" w:rsidP="002D2293">
            <w:pPr>
              <w:spacing w:before="120" w:after="120" w:line="271" w:lineRule="auto"/>
            </w:pPr>
          </w:p>
        </w:tc>
      </w:tr>
      <w:tr w:rsidR="00D43199" w:rsidRPr="00626882" w14:paraId="263E732D" w14:textId="77777777" w:rsidTr="00384D23">
        <w:tc>
          <w:tcPr>
            <w:tcW w:w="1620" w:type="dxa"/>
          </w:tcPr>
          <w:p w14:paraId="5DAD2E7F" w14:textId="77777777" w:rsidR="00D43199" w:rsidRPr="00DB7ABB" w:rsidRDefault="00D43199" w:rsidP="002D2293">
            <w:pPr>
              <w:spacing w:before="120" w:after="120" w:line="271" w:lineRule="auto"/>
            </w:pPr>
          </w:p>
        </w:tc>
        <w:tc>
          <w:tcPr>
            <w:tcW w:w="2790" w:type="dxa"/>
          </w:tcPr>
          <w:p w14:paraId="57DDB413" w14:textId="77777777" w:rsidR="00D43199" w:rsidRPr="00DB7ABB" w:rsidRDefault="00D43199" w:rsidP="002D2293">
            <w:pPr>
              <w:spacing w:before="120" w:after="120" w:line="271" w:lineRule="auto"/>
            </w:pPr>
          </w:p>
        </w:tc>
        <w:tc>
          <w:tcPr>
            <w:tcW w:w="2790" w:type="dxa"/>
          </w:tcPr>
          <w:p w14:paraId="6F5212FE" w14:textId="77777777" w:rsidR="00D43199" w:rsidRPr="00DB7ABB" w:rsidRDefault="00D43199" w:rsidP="002D2293">
            <w:pPr>
              <w:spacing w:before="120" w:after="120" w:line="271" w:lineRule="auto"/>
            </w:pPr>
          </w:p>
        </w:tc>
        <w:tc>
          <w:tcPr>
            <w:tcW w:w="3600" w:type="dxa"/>
          </w:tcPr>
          <w:p w14:paraId="3AAF8F2A" w14:textId="77777777" w:rsidR="00D43199" w:rsidRPr="00DB7ABB" w:rsidRDefault="00D43199" w:rsidP="002D2293">
            <w:pPr>
              <w:spacing w:before="120" w:after="120" w:line="271" w:lineRule="auto"/>
            </w:pPr>
          </w:p>
        </w:tc>
        <w:tc>
          <w:tcPr>
            <w:tcW w:w="3510" w:type="dxa"/>
          </w:tcPr>
          <w:p w14:paraId="7C13FF84" w14:textId="77777777" w:rsidR="00D43199" w:rsidRPr="00DB7ABB" w:rsidRDefault="00D43199" w:rsidP="002D2293">
            <w:pPr>
              <w:spacing w:before="120" w:after="120" w:line="271" w:lineRule="auto"/>
            </w:pPr>
          </w:p>
        </w:tc>
      </w:tr>
      <w:tr w:rsidR="00D43199" w:rsidRPr="00626882" w14:paraId="2D3CD591" w14:textId="77777777" w:rsidTr="00384D23">
        <w:tc>
          <w:tcPr>
            <w:tcW w:w="1620" w:type="dxa"/>
          </w:tcPr>
          <w:p w14:paraId="44D54184" w14:textId="77777777" w:rsidR="00D43199" w:rsidRPr="00DB7ABB" w:rsidRDefault="00D43199" w:rsidP="002D2293">
            <w:pPr>
              <w:spacing w:before="120" w:after="120" w:line="271" w:lineRule="auto"/>
            </w:pPr>
          </w:p>
        </w:tc>
        <w:tc>
          <w:tcPr>
            <w:tcW w:w="2790" w:type="dxa"/>
          </w:tcPr>
          <w:p w14:paraId="443F3953" w14:textId="77777777" w:rsidR="00D43199" w:rsidRPr="00DB7ABB" w:rsidRDefault="00D43199" w:rsidP="002D2293">
            <w:pPr>
              <w:spacing w:before="120" w:after="120" w:line="271" w:lineRule="auto"/>
            </w:pPr>
          </w:p>
        </w:tc>
        <w:tc>
          <w:tcPr>
            <w:tcW w:w="2790" w:type="dxa"/>
          </w:tcPr>
          <w:p w14:paraId="4886ECDC" w14:textId="77777777" w:rsidR="00D43199" w:rsidRPr="00DB7ABB" w:rsidRDefault="00D43199" w:rsidP="002D2293">
            <w:pPr>
              <w:spacing w:before="120" w:after="120" w:line="271" w:lineRule="auto"/>
            </w:pPr>
          </w:p>
        </w:tc>
        <w:tc>
          <w:tcPr>
            <w:tcW w:w="3600" w:type="dxa"/>
          </w:tcPr>
          <w:p w14:paraId="7B39873D" w14:textId="77777777" w:rsidR="00D43199" w:rsidRPr="00DB7ABB" w:rsidRDefault="00D43199" w:rsidP="002D2293">
            <w:pPr>
              <w:spacing w:before="120" w:after="120" w:line="271" w:lineRule="auto"/>
            </w:pPr>
          </w:p>
        </w:tc>
        <w:tc>
          <w:tcPr>
            <w:tcW w:w="3510" w:type="dxa"/>
          </w:tcPr>
          <w:p w14:paraId="69062EC3" w14:textId="77777777" w:rsidR="00D43199" w:rsidRPr="00DB7ABB" w:rsidRDefault="00D43199" w:rsidP="002D2293">
            <w:pPr>
              <w:spacing w:before="120" w:after="120" w:line="271" w:lineRule="auto"/>
            </w:pPr>
          </w:p>
        </w:tc>
      </w:tr>
      <w:tr w:rsidR="00D43199" w:rsidRPr="00626882" w14:paraId="1629FBAE" w14:textId="77777777" w:rsidTr="00384D23">
        <w:tc>
          <w:tcPr>
            <w:tcW w:w="1620" w:type="dxa"/>
          </w:tcPr>
          <w:p w14:paraId="11D9F6A4" w14:textId="77777777" w:rsidR="00D43199" w:rsidRPr="00DB7ABB" w:rsidRDefault="00D43199" w:rsidP="002D2293">
            <w:pPr>
              <w:spacing w:before="120" w:after="120" w:line="271" w:lineRule="auto"/>
            </w:pPr>
          </w:p>
        </w:tc>
        <w:tc>
          <w:tcPr>
            <w:tcW w:w="2790" w:type="dxa"/>
          </w:tcPr>
          <w:p w14:paraId="71D7B8AF" w14:textId="77777777" w:rsidR="00D43199" w:rsidRPr="00DB7ABB" w:rsidRDefault="00D43199" w:rsidP="002D2293">
            <w:pPr>
              <w:spacing w:before="120" w:after="120" w:line="271" w:lineRule="auto"/>
            </w:pPr>
          </w:p>
        </w:tc>
        <w:tc>
          <w:tcPr>
            <w:tcW w:w="2790" w:type="dxa"/>
          </w:tcPr>
          <w:p w14:paraId="7BD4F9DF" w14:textId="77777777" w:rsidR="00D43199" w:rsidRPr="00DB7ABB" w:rsidRDefault="00D43199" w:rsidP="002D2293">
            <w:pPr>
              <w:spacing w:before="120" w:after="120" w:line="271" w:lineRule="auto"/>
            </w:pPr>
          </w:p>
        </w:tc>
        <w:tc>
          <w:tcPr>
            <w:tcW w:w="3600" w:type="dxa"/>
          </w:tcPr>
          <w:p w14:paraId="3482DA39" w14:textId="77777777" w:rsidR="00D43199" w:rsidRPr="00DB7ABB" w:rsidRDefault="00D43199" w:rsidP="002D2293">
            <w:pPr>
              <w:spacing w:before="120" w:after="120" w:line="271" w:lineRule="auto"/>
            </w:pPr>
          </w:p>
        </w:tc>
        <w:tc>
          <w:tcPr>
            <w:tcW w:w="3510" w:type="dxa"/>
          </w:tcPr>
          <w:p w14:paraId="1AFA7A13" w14:textId="77777777" w:rsidR="00D43199" w:rsidRPr="00DB7ABB" w:rsidRDefault="00D43199" w:rsidP="002D2293">
            <w:pPr>
              <w:spacing w:before="120" w:after="120" w:line="271" w:lineRule="auto"/>
            </w:pPr>
          </w:p>
        </w:tc>
      </w:tr>
      <w:tr w:rsidR="00D43199" w:rsidRPr="00626882" w14:paraId="2BAF0C1D" w14:textId="77777777" w:rsidTr="00384D23">
        <w:tc>
          <w:tcPr>
            <w:tcW w:w="1620" w:type="dxa"/>
          </w:tcPr>
          <w:p w14:paraId="63A8EE58" w14:textId="77777777" w:rsidR="00D43199" w:rsidRPr="00DB7ABB" w:rsidRDefault="00D43199" w:rsidP="002D2293">
            <w:pPr>
              <w:spacing w:before="120" w:after="120" w:line="271" w:lineRule="auto"/>
            </w:pPr>
          </w:p>
        </w:tc>
        <w:tc>
          <w:tcPr>
            <w:tcW w:w="2790" w:type="dxa"/>
          </w:tcPr>
          <w:p w14:paraId="62CC7F48" w14:textId="77777777" w:rsidR="00D43199" w:rsidRPr="00DB7ABB" w:rsidRDefault="00D43199" w:rsidP="002D2293">
            <w:pPr>
              <w:spacing w:before="120" w:after="120" w:line="271" w:lineRule="auto"/>
            </w:pPr>
          </w:p>
        </w:tc>
        <w:tc>
          <w:tcPr>
            <w:tcW w:w="2790" w:type="dxa"/>
          </w:tcPr>
          <w:p w14:paraId="5A3BDAC6" w14:textId="77777777" w:rsidR="00D43199" w:rsidRPr="00DB7ABB" w:rsidRDefault="00D43199" w:rsidP="002D2293">
            <w:pPr>
              <w:spacing w:before="120" w:after="120" w:line="271" w:lineRule="auto"/>
            </w:pPr>
          </w:p>
        </w:tc>
        <w:tc>
          <w:tcPr>
            <w:tcW w:w="3600" w:type="dxa"/>
          </w:tcPr>
          <w:p w14:paraId="4544D42B" w14:textId="77777777" w:rsidR="00D43199" w:rsidRPr="00DB7ABB" w:rsidRDefault="00D43199" w:rsidP="002D2293">
            <w:pPr>
              <w:spacing w:before="120" w:after="120" w:line="271" w:lineRule="auto"/>
            </w:pPr>
          </w:p>
        </w:tc>
        <w:tc>
          <w:tcPr>
            <w:tcW w:w="3510" w:type="dxa"/>
          </w:tcPr>
          <w:p w14:paraId="7C8C4138" w14:textId="77777777" w:rsidR="00D43199" w:rsidRPr="00DB7ABB" w:rsidRDefault="00D43199" w:rsidP="002D2293">
            <w:pPr>
              <w:spacing w:before="120" w:after="120" w:line="271" w:lineRule="auto"/>
            </w:pPr>
          </w:p>
        </w:tc>
      </w:tr>
      <w:tr w:rsidR="00D43199" w:rsidRPr="00626882" w14:paraId="3E34CF24" w14:textId="77777777" w:rsidTr="00384D23">
        <w:tc>
          <w:tcPr>
            <w:tcW w:w="1620" w:type="dxa"/>
          </w:tcPr>
          <w:p w14:paraId="7570774B" w14:textId="77777777" w:rsidR="00D43199" w:rsidRPr="00DB7ABB" w:rsidRDefault="00D43199" w:rsidP="002D2293">
            <w:pPr>
              <w:spacing w:before="120" w:after="120" w:line="271" w:lineRule="auto"/>
            </w:pPr>
          </w:p>
        </w:tc>
        <w:tc>
          <w:tcPr>
            <w:tcW w:w="2790" w:type="dxa"/>
          </w:tcPr>
          <w:p w14:paraId="769D7260" w14:textId="77777777" w:rsidR="00D43199" w:rsidRPr="00DB7ABB" w:rsidRDefault="00D43199" w:rsidP="002D2293">
            <w:pPr>
              <w:spacing w:before="120" w:after="120" w:line="271" w:lineRule="auto"/>
            </w:pPr>
          </w:p>
        </w:tc>
        <w:tc>
          <w:tcPr>
            <w:tcW w:w="2790" w:type="dxa"/>
          </w:tcPr>
          <w:p w14:paraId="1139D014" w14:textId="77777777" w:rsidR="00D43199" w:rsidRPr="00DB7ABB" w:rsidRDefault="00D43199" w:rsidP="002D2293">
            <w:pPr>
              <w:spacing w:before="120" w:after="120" w:line="271" w:lineRule="auto"/>
            </w:pPr>
          </w:p>
        </w:tc>
        <w:tc>
          <w:tcPr>
            <w:tcW w:w="3600" w:type="dxa"/>
          </w:tcPr>
          <w:p w14:paraId="71F044D6" w14:textId="77777777" w:rsidR="00D43199" w:rsidRPr="00DB7ABB" w:rsidRDefault="00D43199" w:rsidP="002D2293">
            <w:pPr>
              <w:spacing w:before="120" w:after="120" w:line="271" w:lineRule="auto"/>
            </w:pPr>
          </w:p>
        </w:tc>
        <w:tc>
          <w:tcPr>
            <w:tcW w:w="3510" w:type="dxa"/>
          </w:tcPr>
          <w:p w14:paraId="298DC113" w14:textId="77777777" w:rsidR="00D43199" w:rsidRPr="00DB7ABB" w:rsidRDefault="00D43199" w:rsidP="002D2293">
            <w:pPr>
              <w:spacing w:before="120" w:after="120" w:line="271" w:lineRule="auto"/>
            </w:pPr>
          </w:p>
        </w:tc>
      </w:tr>
    </w:tbl>
    <w:p w14:paraId="4A51777D" w14:textId="03452EA6" w:rsidR="00A057B6" w:rsidRPr="002D2293" w:rsidRDefault="001108DF" w:rsidP="002D2293">
      <w:pPr>
        <w:pStyle w:val="ListParagraph"/>
        <w:numPr>
          <w:ilvl w:val="0"/>
          <w:numId w:val="8"/>
        </w:numPr>
        <w:spacing w:before="360" w:line="271" w:lineRule="auto"/>
        <w:contextualSpacing/>
        <w:rPr>
          <w:sz w:val="24"/>
        </w:rPr>
      </w:pPr>
      <w:r w:rsidRPr="002D2293">
        <w:rPr>
          <w:sz w:val="24"/>
        </w:rPr>
        <w:t>Finally, h</w:t>
      </w:r>
      <w:r w:rsidR="00A057B6" w:rsidRPr="002D2293">
        <w:rPr>
          <w:sz w:val="24"/>
        </w:rPr>
        <w:t>aving now completed your desk audits, are there any other overarching comments for th</w:t>
      </w:r>
      <w:r w:rsidR="00DB7ABB" w:rsidRPr="002D2293">
        <w:rPr>
          <w:sz w:val="24"/>
        </w:rPr>
        <w:t>is</w:t>
      </w:r>
      <w:r w:rsidR="00A057B6" w:rsidRPr="002D2293">
        <w:rPr>
          <w:sz w:val="24"/>
        </w:rPr>
        <w:t xml:space="preserve"> audit that are important to note?</w:t>
      </w:r>
    </w:p>
    <w:tbl>
      <w:tblPr>
        <w:tblStyle w:val="TableGrid"/>
        <w:tblW w:w="0" w:type="auto"/>
        <w:tblLook w:val="04A0" w:firstRow="1" w:lastRow="0" w:firstColumn="1" w:lastColumn="0" w:noHBand="0" w:noVBand="1"/>
      </w:tblPr>
      <w:tblGrid>
        <w:gridCol w:w="1975"/>
        <w:gridCol w:w="10975"/>
      </w:tblGrid>
      <w:tr w:rsidR="00DB7ABB" w:rsidRPr="00DB7ABB" w14:paraId="0194FB8E" w14:textId="77777777" w:rsidTr="00DB7ABB">
        <w:trPr>
          <w:tblHeader/>
        </w:trPr>
        <w:tc>
          <w:tcPr>
            <w:tcW w:w="1975" w:type="dxa"/>
          </w:tcPr>
          <w:p w14:paraId="02E3534A" w14:textId="2AB0C6EB" w:rsidR="00DB7ABB" w:rsidRPr="00DB7ABB" w:rsidRDefault="00DB7ABB" w:rsidP="002D2293">
            <w:pPr>
              <w:spacing w:before="120" w:after="120" w:line="271" w:lineRule="auto"/>
              <w:rPr>
                <w:rFonts w:eastAsiaTheme="majorEastAsia" w:cstheme="majorBidi"/>
                <w:b/>
                <w:bCs/>
              </w:rPr>
            </w:pPr>
            <w:r w:rsidRPr="00DB7ABB">
              <w:rPr>
                <w:rFonts w:eastAsiaTheme="majorEastAsia" w:cstheme="majorBidi"/>
                <w:b/>
                <w:bCs/>
              </w:rPr>
              <w:t>Auditor</w:t>
            </w:r>
          </w:p>
        </w:tc>
        <w:tc>
          <w:tcPr>
            <w:tcW w:w="10975" w:type="dxa"/>
          </w:tcPr>
          <w:p w14:paraId="65FEF8A0" w14:textId="38633E26" w:rsidR="00DB7ABB" w:rsidRPr="00DB7ABB" w:rsidRDefault="00DB7ABB" w:rsidP="002D2293">
            <w:pPr>
              <w:spacing w:before="120" w:after="120" w:line="271" w:lineRule="auto"/>
              <w:jc w:val="center"/>
              <w:rPr>
                <w:rFonts w:eastAsiaTheme="majorEastAsia" w:cstheme="majorBidi"/>
                <w:b/>
                <w:bCs/>
              </w:rPr>
            </w:pPr>
            <w:r w:rsidRPr="00DB7ABB">
              <w:rPr>
                <w:rFonts w:eastAsiaTheme="majorEastAsia" w:cstheme="majorBidi"/>
                <w:b/>
                <w:bCs/>
              </w:rPr>
              <w:t>Comment</w:t>
            </w:r>
            <w:r w:rsidR="002323F2">
              <w:rPr>
                <w:rFonts w:eastAsiaTheme="majorEastAsia" w:cstheme="majorBidi"/>
                <w:b/>
                <w:bCs/>
              </w:rPr>
              <w:t>s</w:t>
            </w:r>
          </w:p>
        </w:tc>
      </w:tr>
      <w:tr w:rsidR="00DB7ABB" w:rsidRPr="00DB7ABB" w14:paraId="33760180" w14:textId="77777777" w:rsidTr="00DB7ABB">
        <w:tc>
          <w:tcPr>
            <w:tcW w:w="1975" w:type="dxa"/>
          </w:tcPr>
          <w:p w14:paraId="4B833081"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02E8AE5E" w14:textId="77777777" w:rsidR="00DB7ABB" w:rsidRPr="00DB7ABB" w:rsidRDefault="00DB7ABB" w:rsidP="002D2293">
            <w:pPr>
              <w:spacing w:before="120" w:after="120" w:line="271" w:lineRule="auto"/>
              <w:rPr>
                <w:rFonts w:eastAsiaTheme="majorEastAsia" w:cstheme="majorBidi"/>
                <w:bCs/>
                <w:color w:val="003366"/>
                <w:sz w:val="24"/>
              </w:rPr>
            </w:pPr>
          </w:p>
        </w:tc>
      </w:tr>
      <w:tr w:rsidR="00DB7ABB" w:rsidRPr="00DB7ABB" w14:paraId="0DF68718" w14:textId="77777777" w:rsidTr="00DB7ABB">
        <w:tc>
          <w:tcPr>
            <w:tcW w:w="1975" w:type="dxa"/>
          </w:tcPr>
          <w:p w14:paraId="51244B91"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7873CFC4" w14:textId="77777777" w:rsidR="00DB7ABB" w:rsidRPr="00DB7ABB" w:rsidRDefault="00DB7ABB" w:rsidP="002D2293">
            <w:pPr>
              <w:spacing w:before="120" w:after="120" w:line="271" w:lineRule="auto"/>
              <w:rPr>
                <w:rFonts w:eastAsiaTheme="majorEastAsia" w:cstheme="majorBidi"/>
                <w:bCs/>
                <w:color w:val="003366"/>
                <w:sz w:val="24"/>
              </w:rPr>
            </w:pPr>
          </w:p>
        </w:tc>
      </w:tr>
      <w:tr w:rsidR="00DB7ABB" w:rsidRPr="00DB7ABB" w14:paraId="58140903" w14:textId="77777777" w:rsidTr="00DB7ABB">
        <w:tc>
          <w:tcPr>
            <w:tcW w:w="1975" w:type="dxa"/>
          </w:tcPr>
          <w:p w14:paraId="45A964FB"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0E93D30B" w14:textId="77777777" w:rsidR="00DB7ABB" w:rsidRPr="00DB7ABB" w:rsidRDefault="00DB7ABB" w:rsidP="002D2293">
            <w:pPr>
              <w:spacing w:before="120" w:after="120" w:line="271" w:lineRule="auto"/>
              <w:rPr>
                <w:rFonts w:eastAsiaTheme="majorEastAsia" w:cstheme="majorBidi"/>
                <w:bCs/>
                <w:color w:val="003366"/>
                <w:sz w:val="24"/>
              </w:rPr>
            </w:pPr>
          </w:p>
        </w:tc>
      </w:tr>
      <w:tr w:rsidR="00DB7ABB" w:rsidRPr="00DB7ABB" w14:paraId="36A67D14" w14:textId="77777777" w:rsidTr="00DB7ABB">
        <w:tc>
          <w:tcPr>
            <w:tcW w:w="1975" w:type="dxa"/>
          </w:tcPr>
          <w:p w14:paraId="13AAA4E4"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1484686B" w14:textId="77777777" w:rsidR="00DB7ABB" w:rsidRPr="00DB7ABB" w:rsidRDefault="00DB7ABB" w:rsidP="002D2293">
            <w:pPr>
              <w:spacing w:before="120" w:after="120" w:line="271" w:lineRule="auto"/>
              <w:rPr>
                <w:rFonts w:eastAsiaTheme="majorEastAsia" w:cstheme="majorBidi"/>
                <w:bCs/>
                <w:color w:val="003366"/>
                <w:sz w:val="24"/>
              </w:rPr>
            </w:pPr>
          </w:p>
        </w:tc>
      </w:tr>
      <w:tr w:rsidR="00DB7ABB" w:rsidRPr="00DB7ABB" w14:paraId="0043F5AD" w14:textId="77777777" w:rsidTr="00DB7ABB">
        <w:tc>
          <w:tcPr>
            <w:tcW w:w="1975" w:type="dxa"/>
          </w:tcPr>
          <w:p w14:paraId="2C19488D"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61010C5B" w14:textId="77777777" w:rsidR="00DB7ABB" w:rsidRPr="00DB7ABB" w:rsidRDefault="00DB7ABB" w:rsidP="002D2293">
            <w:pPr>
              <w:spacing w:before="120" w:after="120" w:line="271" w:lineRule="auto"/>
              <w:rPr>
                <w:rFonts w:eastAsiaTheme="majorEastAsia" w:cstheme="majorBidi"/>
                <w:bCs/>
                <w:color w:val="003366"/>
                <w:sz w:val="24"/>
              </w:rPr>
            </w:pPr>
          </w:p>
        </w:tc>
      </w:tr>
      <w:tr w:rsidR="00DB7ABB" w:rsidRPr="00DB7ABB" w14:paraId="58FE8457" w14:textId="77777777" w:rsidTr="00DB7ABB">
        <w:tc>
          <w:tcPr>
            <w:tcW w:w="1975" w:type="dxa"/>
          </w:tcPr>
          <w:p w14:paraId="4A348F91" w14:textId="77777777" w:rsidR="00DB7ABB" w:rsidRPr="00DB7ABB" w:rsidRDefault="00DB7ABB" w:rsidP="002D2293">
            <w:pPr>
              <w:spacing w:before="120" w:after="120" w:line="271" w:lineRule="auto"/>
              <w:rPr>
                <w:rFonts w:eastAsiaTheme="majorEastAsia" w:cstheme="majorBidi"/>
                <w:bCs/>
                <w:color w:val="003366"/>
                <w:sz w:val="24"/>
              </w:rPr>
            </w:pPr>
          </w:p>
        </w:tc>
        <w:tc>
          <w:tcPr>
            <w:tcW w:w="10975" w:type="dxa"/>
          </w:tcPr>
          <w:p w14:paraId="5D747D79" w14:textId="77777777" w:rsidR="00DB7ABB" w:rsidRPr="00DB7ABB" w:rsidRDefault="00DB7ABB" w:rsidP="002D2293">
            <w:pPr>
              <w:spacing w:before="120" w:after="120" w:line="271" w:lineRule="auto"/>
              <w:rPr>
                <w:rFonts w:eastAsiaTheme="majorEastAsia" w:cstheme="majorBidi"/>
                <w:bCs/>
                <w:color w:val="003366"/>
                <w:sz w:val="24"/>
              </w:rPr>
            </w:pPr>
          </w:p>
        </w:tc>
      </w:tr>
    </w:tbl>
    <w:p w14:paraId="6C9070FE" w14:textId="13BEB132" w:rsidR="002078B6" w:rsidRPr="004A165E" w:rsidRDefault="002078B6" w:rsidP="002D2293">
      <w:pPr>
        <w:spacing w:line="271" w:lineRule="auto"/>
      </w:pPr>
    </w:p>
    <w:sectPr w:rsidR="002078B6" w:rsidRPr="004A165E" w:rsidSect="009674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AD317" w14:textId="77777777" w:rsidR="00C14987" w:rsidRDefault="00C14987" w:rsidP="00263875">
      <w:pPr>
        <w:spacing w:after="0"/>
      </w:pPr>
      <w:r>
        <w:separator/>
      </w:r>
    </w:p>
    <w:p w14:paraId="5010DFB6" w14:textId="77777777" w:rsidR="00C14987" w:rsidRDefault="00C14987"/>
  </w:endnote>
  <w:endnote w:type="continuationSeparator" w:id="0">
    <w:p w14:paraId="2379DD90" w14:textId="77777777" w:rsidR="00C14987" w:rsidRDefault="00C14987" w:rsidP="00263875">
      <w:pPr>
        <w:spacing w:after="0"/>
      </w:pPr>
      <w:r>
        <w:continuationSeparator/>
      </w:r>
    </w:p>
    <w:p w14:paraId="153596DC" w14:textId="77777777" w:rsidR="00C14987" w:rsidRDefault="00C1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096814"/>
      <w:docPartObj>
        <w:docPartGallery w:val="Page Numbers (Bottom of Page)"/>
        <w:docPartUnique/>
      </w:docPartObj>
    </w:sdtPr>
    <w:sdtEndPr>
      <w:rPr>
        <w:noProof/>
      </w:rPr>
    </w:sdtEndPr>
    <w:sdtContent>
      <w:p w14:paraId="11534415" w14:textId="77777777" w:rsidR="00C22413" w:rsidRPr="001B258E" w:rsidRDefault="00C22413" w:rsidP="00C22413">
        <w:pPr>
          <w:pStyle w:val="Footer"/>
          <w:spacing w:before="120"/>
          <w:jc w:val="right"/>
        </w:pPr>
        <w:r w:rsidRPr="001B258E">
          <w:fldChar w:fldCharType="begin"/>
        </w:r>
        <w:r w:rsidRPr="001B258E">
          <w:instrText xml:space="preserve"> PAGE   \* MERGEFORMAT </w:instrText>
        </w:r>
        <w:r w:rsidRPr="001B258E">
          <w:fldChar w:fldCharType="separate"/>
        </w:r>
        <w:r>
          <w:t>10</w:t>
        </w:r>
        <w:r w:rsidRPr="001B258E">
          <w:rPr>
            <w:noProof/>
          </w:rPr>
          <w:fldChar w:fldCharType="end"/>
        </w:r>
      </w:p>
    </w:sdtContent>
  </w:sdt>
  <w:p w14:paraId="4267A515" w14:textId="3AF27F38" w:rsidR="00C22413" w:rsidRPr="00892FC4" w:rsidRDefault="00EC5FD5" w:rsidP="00C22413">
    <w:pPr>
      <w:pStyle w:val="Footer"/>
      <w:rPr>
        <w:sz w:val="18"/>
      </w:rPr>
    </w:pPr>
    <w:r>
      <w:rPr>
        <w:sz w:val="18"/>
      </w:rPr>
      <w:t xml:space="preserve">Updated July 2024 </w:t>
    </w:r>
  </w:p>
  <w:p w14:paraId="65C5DE9E" w14:textId="77777777"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AD6E1" w14:textId="77777777" w:rsidR="00C14987" w:rsidRDefault="00C14987" w:rsidP="00263875">
      <w:pPr>
        <w:spacing w:after="0"/>
      </w:pPr>
      <w:r>
        <w:separator/>
      </w:r>
    </w:p>
    <w:p w14:paraId="28A25340" w14:textId="77777777" w:rsidR="00C14987" w:rsidRDefault="00C14987"/>
  </w:footnote>
  <w:footnote w:type="continuationSeparator" w:id="0">
    <w:p w14:paraId="70EB90B8" w14:textId="77777777" w:rsidR="00C14987" w:rsidRDefault="00C14987" w:rsidP="00263875">
      <w:pPr>
        <w:spacing w:after="0"/>
      </w:pPr>
      <w:r>
        <w:continuationSeparator/>
      </w:r>
    </w:p>
    <w:p w14:paraId="181BC394" w14:textId="77777777" w:rsidR="00C14987" w:rsidRDefault="00C149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0C1232C6"/>
    <w:multiLevelType w:val="hybridMultilevel"/>
    <w:tmpl w:val="9BBAC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66BBD"/>
    <w:multiLevelType w:val="hybridMultilevel"/>
    <w:tmpl w:val="9BBAC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BF4D11"/>
    <w:multiLevelType w:val="hybridMultilevel"/>
    <w:tmpl w:val="7A302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7910C"/>
    <w:multiLevelType w:val="hybridMultilevel"/>
    <w:tmpl w:val="C41E5CC1"/>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635EFC"/>
    <w:multiLevelType w:val="hybridMultilevel"/>
    <w:tmpl w:val="7DC6B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93CA9"/>
    <w:multiLevelType w:val="hybridMultilevel"/>
    <w:tmpl w:val="B9A8E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70C31"/>
    <w:multiLevelType w:val="hybridMultilevel"/>
    <w:tmpl w:val="DFBCD382"/>
    <w:lvl w:ilvl="0" w:tplc="0409000F">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837AE"/>
    <w:multiLevelType w:val="hybridMultilevel"/>
    <w:tmpl w:val="B9A8E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41A91"/>
    <w:multiLevelType w:val="hybridMultilevel"/>
    <w:tmpl w:val="9BBAC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745142"/>
    <w:multiLevelType w:val="hybridMultilevel"/>
    <w:tmpl w:val="DDEA1CB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1"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12" w15:restartNumberingAfterBreak="0">
    <w:nsid w:val="6F1A101A"/>
    <w:multiLevelType w:val="hybridMultilevel"/>
    <w:tmpl w:val="EF4CC5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4" w15:restartNumberingAfterBreak="0">
    <w:nsid w:val="7DF3243D"/>
    <w:multiLevelType w:val="multilevel"/>
    <w:tmpl w:val="EF44B772"/>
    <w:numStyleLink w:val="Style1"/>
  </w:abstractNum>
  <w:abstractNum w:abstractNumId="15" w15:restartNumberingAfterBreak="0">
    <w:nsid w:val="7F2046B3"/>
    <w:multiLevelType w:val="hybridMultilevel"/>
    <w:tmpl w:val="7A302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13"/>
  </w:num>
  <w:num w:numId="5">
    <w:abstractNumId w:val="10"/>
  </w:num>
  <w:num w:numId="6">
    <w:abstractNumId w:val="3"/>
  </w:num>
  <w:num w:numId="7">
    <w:abstractNumId w:val="1"/>
  </w:num>
  <w:num w:numId="8">
    <w:abstractNumId w:val="5"/>
  </w:num>
  <w:num w:numId="9">
    <w:abstractNumId w:val="7"/>
  </w:num>
  <w:num w:numId="10">
    <w:abstractNumId w:val="9"/>
  </w:num>
  <w:num w:numId="11">
    <w:abstractNumId w:val="2"/>
  </w:num>
  <w:num w:numId="12">
    <w:abstractNumId w:val="15"/>
  </w:num>
  <w:num w:numId="13">
    <w:abstractNumId w:val="12"/>
  </w:num>
  <w:num w:numId="14">
    <w:abstractNumId w:val="4"/>
  </w:num>
  <w:num w:numId="15">
    <w:abstractNumId w:val="6"/>
  </w:num>
  <w:num w:numId="16">
    <w:abstractNumId w:val="0"/>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5E"/>
    <w:rsid w:val="00000221"/>
    <w:rsid w:val="00011DA3"/>
    <w:rsid w:val="00016B20"/>
    <w:rsid w:val="000214F8"/>
    <w:rsid w:val="000907F6"/>
    <w:rsid w:val="000941EE"/>
    <w:rsid w:val="00095B7F"/>
    <w:rsid w:val="000B5736"/>
    <w:rsid w:val="000B752B"/>
    <w:rsid w:val="000B7B60"/>
    <w:rsid w:val="000C5915"/>
    <w:rsid w:val="000C63A2"/>
    <w:rsid w:val="000F18A6"/>
    <w:rsid w:val="001108DF"/>
    <w:rsid w:val="001178E1"/>
    <w:rsid w:val="001521B8"/>
    <w:rsid w:val="0015776A"/>
    <w:rsid w:val="001623DD"/>
    <w:rsid w:val="0016387C"/>
    <w:rsid w:val="00186C54"/>
    <w:rsid w:val="001A385D"/>
    <w:rsid w:val="002078B6"/>
    <w:rsid w:val="00214C01"/>
    <w:rsid w:val="00222F02"/>
    <w:rsid w:val="002323F2"/>
    <w:rsid w:val="00233F94"/>
    <w:rsid w:val="00242503"/>
    <w:rsid w:val="00243569"/>
    <w:rsid w:val="00247D2A"/>
    <w:rsid w:val="002631D4"/>
    <w:rsid w:val="00263875"/>
    <w:rsid w:val="002B630A"/>
    <w:rsid w:val="002D2293"/>
    <w:rsid w:val="003206B8"/>
    <w:rsid w:val="00332E8E"/>
    <w:rsid w:val="00333D31"/>
    <w:rsid w:val="003428BB"/>
    <w:rsid w:val="00366CEE"/>
    <w:rsid w:val="00384D23"/>
    <w:rsid w:val="003B67E5"/>
    <w:rsid w:val="003C3481"/>
    <w:rsid w:val="003D3264"/>
    <w:rsid w:val="003D7045"/>
    <w:rsid w:val="003E3785"/>
    <w:rsid w:val="003E5398"/>
    <w:rsid w:val="003F44F1"/>
    <w:rsid w:val="003F60D7"/>
    <w:rsid w:val="00422B66"/>
    <w:rsid w:val="00433C23"/>
    <w:rsid w:val="00453078"/>
    <w:rsid w:val="00453A08"/>
    <w:rsid w:val="004646D7"/>
    <w:rsid w:val="00474ADD"/>
    <w:rsid w:val="004A165E"/>
    <w:rsid w:val="004A2FFC"/>
    <w:rsid w:val="004A3912"/>
    <w:rsid w:val="004B52B2"/>
    <w:rsid w:val="004C079F"/>
    <w:rsid w:val="004C2324"/>
    <w:rsid w:val="004E459C"/>
    <w:rsid w:val="004E757D"/>
    <w:rsid w:val="004F7204"/>
    <w:rsid w:val="005071B5"/>
    <w:rsid w:val="00511BE2"/>
    <w:rsid w:val="00511F1C"/>
    <w:rsid w:val="005252B5"/>
    <w:rsid w:val="00530A48"/>
    <w:rsid w:val="00533DCB"/>
    <w:rsid w:val="00554803"/>
    <w:rsid w:val="00567A66"/>
    <w:rsid w:val="00570857"/>
    <w:rsid w:val="00573BE8"/>
    <w:rsid w:val="00580520"/>
    <w:rsid w:val="005A255D"/>
    <w:rsid w:val="005A7D1B"/>
    <w:rsid w:val="005C18BB"/>
    <w:rsid w:val="005C5112"/>
    <w:rsid w:val="0060134B"/>
    <w:rsid w:val="0062261F"/>
    <w:rsid w:val="006432C5"/>
    <w:rsid w:val="00671618"/>
    <w:rsid w:val="00673608"/>
    <w:rsid w:val="00680F5C"/>
    <w:rsid w:val="00690731"/>
    <w:rsid w:val="006A0931"/>
    <w:rsid w:val="006B25F8"/>
    <w:rsid w:val="006C1422"/>
    <w:rsid w:val="006C2E80"/>
    <w:rsid w:val="006D6409"/>
    <w:rsid w:val="006E1BD5"/>
    <w:rsid w:val="006E2DD3"/>
    <w:rsid w:val="006F0D40"/>
    <w:rsid w:val="006F51B3"/>
    <w:rsid w:val="0070742C"/>
    <w:rsid w:val="0071494C"/>
    <w:rsid w:val="00726ACB"/>
    <w:rsid w:val="00733DED"/>
    <w:rsid w:val="00761B16"/>
    <w:rsid w:val="007A7525"/>
    <w:rsid w:val="007D0D80"/>
    <w:rsid w:val="007D3D33"/>
    <w:rsid w:val="007D65C5"/>
    <w:rsid w:val="007E0905"/>
    <w:rsid w:val="007E4494"/>
    <w:rsid w:val="007F35CA"/>
    <w:rsid w:val="0080446F"/>
    <w:rsid w:val="008068EF"/>
    <w:rsid w:val="00811C08"/>
    <w:rsid w:val="00827D15"/>
    <w:rsid w:val="00827E57"/>
    <w:rsid w:val="00845010"/>
    <w:rsid w:val="0085210B"/>
    <w:rsid w:val="00867BF3"/>
    <w:rsid w:val="00882644"/>
    <w:rsid w:val="008904DC"/>
    <w:rsid w:val="008A0973"/>
    <w:rsid w:val="008D305C"/>
    <w:rsid w:val="008E48D0"/>
    <w:rsid w:val="008F6439"/>
    <w:rsid w:val="00924947"/>
    <w:rsid w:val="0094735F"/>
    <w:rsid w:val="00953B99"/>
    <w:rsid w:val="009674F8"/>
    <w:rsid w:val="00973F89"/>
    <w:rsid w:val="00996161"/>
    <w:rsid w:val="009A333F"/>
    <w:rsid w:val="009A62E3"/>
    <w:rsid w:val="009C1689"/>
    <w:rsid w:val="009C7B4B"/>
    <w:rsid w:val="009D4091"/>
    <w:rsid w:val="00A057B6"/>
    <w:rsid w:val="00A16C7C"/>
    <w:rsid w:val="00A2032E"/>
    <w:rsid w:val="00A30511"/>
    <w:rsid w:val="00A33B8B"/>
    <w:rsid w:val="00A458AC"/>
    <w:rsid w:val="00A5318C"/>
    <w:rsid w:val="00A56713"/>
    <w:rsid w:val="00A56F99"/>
    <w:rsid w:val="00A75A06"/>
    <w:rsid w:val="00A93758"/>
    <w:rsid w:val="00AA1566"/>
    <w:rsid w:val="00AB666F"/>
    <w:rsid w:val="00AD3F43"/>
    <w:rsid w:val="00AE3F18"/>
    <w:rsid w:val="00AE57BC"/>
    <w:rsid w:val="00B33071"/>
    <w:rsid w:val="00B4046B"/>
    <w:rsid w:val="00B5372F"/>
    <w:rsid w:val="00B95DE0"/>
    <w:rsid w:val="00B97605"/>
    <w:rsid w:val="00BB22E9"/>
    <w:rsid w:val="00BD0CCC"/>
    <w:rsid w:val="00BD15E2"/>
    <w:rsid w:val="00BD4116"/>
    <w:rsid w:val="00BD7468"/>
    <w:rsid w:val="00BE3EFB"/>
    <w:rsid w:val="00BE58AA"/>
    <w:rsid w:val="00BF4A61"/>
    <w:rsid w:val="00C14987"/>
    <w:rsid w:val="00C20D66"/>
    <w:rsid w:val="00C22413"/>
    <w:rsid w:val="00C237FA"/>
    <w:rsid w:val="00C31714"/>
    <w:rsid w:val="00C31E9C"/>
    <w:rsid w:val="00C46201"/>
    <w:rsid w:val="00C565F2"/>
    <w:rsid w:val="00C672BC"/>
    <w:rsid w:val="00C673E9"/>
    <w:rsid w:val="00C95AE9"/>
    <w:rsid w:val="00CA1FBA"/>
    <w:rsid w:val="00CC7B82"/>
    <w:rsid w:val="00CE1CE5"/>
    <w:rsid w:val="00CF4487"/>
    <w:rsid w:val="00D04A0D"/>
    <w:rsid w:val="00D12D55"/>
    <w:rsid w:val="00D243D4"/>
    <w:rsid w:val="00D43199"/>
    <w:rsid w:val="00D64559"/>
    <w:rsid w:val="00D70D0A"/>
    <w:rsid w:val="00D767D3"/>
    <w:rsid w:val="00D90685"/>
    <w:rsid w:val="00D91E55"/>
    <w:rsid w:val="00D92747"/>
    <w:rsid w:val="00DA3F13"/>
    <w:rsid w:val="00DB6854"/>
    <w:rsid w:val="00DB7ABB"/>
    <w:rsid w:val="00DB7D6B"/>
    <w:rsid w:val="00DC533E"/>
    <w:rsid w:val="00E02C51"/>
    <w:rsid w:val="00E04DF3"/>
    <w:rsid w:val="00E312F5"/>
    <w:rsid w:val="00E43BDC"/>
    <w:rsid w:val="00E53434"/>
    <w:rsid w:val="00E72B01"/>
    <w:rsid w:val="00E757DF"/>
    <w:rsid w:val="00E93BC0"/>
    <w:rsid w:val="00E947BA"/>
    <w:rsid w:val="00EB3759"/>
    <w:rsid w:val="00EC1A0D"/>
    <w:rsid w:val="00EC1DF3"/>
    <w:rsid w:val="00EC5FD5"/>
    <w:rsid w:val="00EF3381"/>
    <w:rsid w:val="00F02926"/>
    <w:rsid w:val="00F14F90"/>
    <w:rsid w:val="00F304BC"/>
    <w:rsid w:val="00F31629"/>
    <w:rsid w:val="00F45E38"/>
    <w:rsid w:val="00F55255"/>
    <w:rsid w:val="00F90070"/>
    <w:rsid w:val="00FA0AE2"/>
    <w:rsid w:val="00FD6198"/>
    <w:rsid w:val="00FE625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635187B"/>
  <w15:chartTrackingRefBased/>
  <w15:docId w15:val="{87878D88-A084-4AF3-8D20-F3792A3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8BB"/>
    <w:pPr>
      <w:spacing w:after="220"/>
    </w:pPr>
    <w:rPr>
      <w:sz w:val="22"/>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9"/>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9"/>
    <w:rsid w:val="00680F5C"/>
    <w:rPr>
      <w:rFonts w:eastAsiaTheme="majorEastAsia" w:cstheme="majorBidi"/>
      <w:b/>
      <w:bCs/>
      <w:szCs w:val="26"/>
    </w:rPr>
  </w:style>
  <w:style w:type="paragraph" w:styleId="ListParagraph">
    <w:name w:val="List Paragraph"/>
    <w:basedOn w:val="Normal"/>
    <w:link w:val="ListParagraphChar"/>
    <w:uiPriority w:val="34"/>
    <w:qFormat/>
    <w:rsid w:val="00D767D3"/>
    <w:pPr>
      <w:numPr>
        <w:numId w:val="2"/>
      </w:numPr>
    </w:pPr>
    <w:rPr>
      <w:szCs w:val="22"/>
    </w:r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9"/>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szCs w:val="22"/>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34"/>
    <w:rsid w:val="00D767D3"/>
    <w:rPr>
      <w:sz w:val="22"/>
      <w:szCs w:val="22"/>
    </w:rPr>
  </w:style>
  <w:style w:type="character" w:customStyle="1" w:styleId="NumberedListChar">
    <w:name w:val="Numbered List Char"/>
    <w:basedOn w:val="ListParagraphChar"/>
    <w:link w:val="NumberedList"/>
    <w:uiPriority w:val="8"/>
    <w:rsid w:val="00F304BC"/>
    <w:rPr>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unhideWhenUsed/>
    <w:rsid w:val="00BB22E9"/>
    <w:rPr>
      <w:sz w:val="20"/>
      <w:szCs w:val="20"/>
    </w:rPr>
  </w:style>
  <w:style w:type="character" w:customStyle="1" w:styleId="CommentTextChar">
    <w:name w:val="Comment Text Char"/>
    <w:basedOn w:val="DefaultParagraphFont"/>
    <w:link w:val="CommentText"/>
    <w:uiPriority w:val="99"/>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line="276" w:lineRule="auto"/>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3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sz w:val="22"/>
      <w:szCs w:val="22"/>
    </w:rPr>
  </w:style>
  <w:style w:type="character" w:styleId="PlaceholderText">
    <w:name w:val="Placeholder Text"/>
    <w:basedOn w:val="DefaultParagraphFont"/>
    <w:uiPriority w:val="99"/>
    <w:semiHidden/>
    <w:rsid w:val="004A165E"/>
    <w:rPr>
      <w:color w:val="808080"/>
    </w:rPr>
  </w:style>
  <w:style w:type="paragraph" w:styleId="NormalWeb">
    <w:name w:val="Normal (Web)"/>
    <w:basedOn w:val="Normal"/>
    <w:uiPriority w:val="99"/>
    <w:unhideWhenUsed/>
    <w:rsid w:val="00B97605"/>
    <w:pPr>
      <w:spacing w:before="100" w:beforeAutospacing="1" w:after="100" w:afterAutospacing="1"/>
      <w:ind w:left="36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ms.oucqa.ca/sites/QAMS/Lists/AuditCommittee/Forms/AllItems.aspx?RootFolder=%2Fsites%2FQAMS%2FLists%2FAuditCommittee%2FTemplates%20and%20Guidelines%20%2D%20Cycle%202&amp;FolderCTID=0x012000EE7F6DC9EABE404B8FEDCF0EDB37B741&amp;View=%7b3AD4E4F3-8321-4256-9E7B-29643E2B55E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B162D9F0DF4435BC7B9A72B07CC3A0"/>
        <w:category>
          <w:name w:val="General"/>
          <w:gallery w:val="placeholder"/>
        </w:category>
        <w:types>
          <w:type w:val="bbPlcHdr"/>
        </w:types>
        <w:behaviors>
          <w:behavior w:val="content"/>
        </w:behaviors>
        <w:guid w:val="{126D925E-2BD3-4FEF-9C77-B753BCC90F33}"/>
      </w:docPartPr>
      <w:docPartBody>
        <w:p w:rsidR="00F92F0E" w:rsidRDefault="00B91BE3" w:rsidP="00B91BE3">
          <w:pPr>
            <w:pStyle w:val="B5B162D9F0DF4435BC7B9A72B07CC3A0"/>
          </w:pPr>
          <w:r w:rsidRPr="00C50607">
            <w:rPr>
              <w:rFonts w:ascii="Arial" w:hAnsi="Arial" w:cs="Arial"/>
              <w:color w:val="808080" w:themeColor="background1" w:themeShade="80"/>
            </w:rPr>
            <w:t>Click or tap here to enter text.</w:t>
          </w:r>
        </w:p>
      </w:docPartBody>
    </w:docPart>
    <w:docPart>
      <w:docPartPr>
        <w:name w:val="826846E483BF4ADDB185369F34A45787"/>
        <w:category>
          <w:name w:val="General"/>
          <w:gallery w:val="placeholder"/>
        </w:category>
        <w:types>
          <w:type w:val="bbPlcHdr"/>
        </w:types>
        <w:behaviors>
          <w:behavior w:val="content"/>
        </w:behaviors>
        <w:guid w:val="{6D015D34-6095-43E3-895A-4B816528DE43}"/>
      </w:docPartPr>
      <w:docPartBody>
        <w:p w:rsidR="00F92F0E" w:rsidRDefault="00B91BE3" w:rsidP="00B91BE3">
          <w:pPr>
            <w:pStyle w:val="826846E483BF4ADDB185369F34A45787"/>
          </w:pPr>
          <w:r w:rsidRPr="00C50607">
            <w:rPr>
              <w:rFonts w:ascii="Arial" w:hAnsi="Arial" w:cs="Arial"/>
              <w:color w:val="808080" w:themeColor="background1" w:themeShade="80"/>
            </w:rPr>
            <w:t>Click or tap here to enter text.</w:t>
          </w:r>
        </w:p>
      </w:docPartBody>
    </w:docPart>
    <w:docPart>
      <w:docPartPr>
        <w:name w:val="CE1FF39636284EDB82007AC29924B44F"/>
        <w:category>
          <w:name w:val="General"/>
          <w:gallery w:val="placeholder"/>
        </w:category>
        <w:types>
          <w:type w:val="bbPlcHdr"/>
        </w:types>
        <w:behaviors>
          <w:behavior w:val="content"/>
        </w:behaviors>
        <w:guid w:val="{231D48A8-1C77-4132-9D09-0E9BDAF86039}"/>
      </w:docPartPr>
      <w:docPartBody>
        <w:p w:rsidR="00F92F0E" w:rsidRDefault="00B91BE3" w:rsidP="00B91BE3">
          <w:pPr>
            <w:pStyle w:val="CE1FF39636284EDB82007AC29924B44F"/>
          </w:pPr>
          <w:r w:rsidRPr="00C50607">
            <w:rPr>
              <w:rFonts w:ascii="Arial" w:hAnsi="Arial"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E3"/>
    <w:rsid w:val="00B91BE3"/>
    <w:rsid w:val="00F9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162D9F0DF4435BC7B9A72B07CC3A0">
    <w:name w:val="B5B162D9F0DF4435BC7B9A72B07CC3A0"/>
    <w:rsid w:val="00B91BE3"/>
  </w:style>
  <w:style w:type="paragraph" w:customStyle="1" w:styleId="826846E483BF4ADDB185369F34A45787">
    <w:name w:val="826846E483BF4ADDB185369F34A45787"/>
    <w:rsid w:val="00B91BE3"/>
  </w:style>
  <w:style w:type="paragraph" w:customStyle="1" w:styleId="CE1FF39636284EDB82007AC29924B44F">
    <w:name w:val="CE1FF39636284EDB82007AC29924B44F"/>
    <w:rsid w:val="00B91BE3"/>
  </w:style>
  <w:style w:type="paragraph" w:customStyle="1" w:styleId="EADBFA8EF7E04C729481142C812E7BA6">
    <w:name w:val="EADBFA8EF7E04C729481142C812E7BA6"/>
    <w:rsid w:val="00B91BE3"/>
  </w:style>
  <w:style w:type="paragraph" w:customStyle="1" w:styleId="358502352C9C419AB56E18741C615400">
    <w:name w:val="358502352C9C419AB56E18741C615400"/>
    <w:rsid w:val="00B91BE3"/>
  </w:style>
  <w:style w:type="paragraph" w:customStyle="1" w:styleId="6317014BD02A409B9CB3F5A14032BB27">
    <w:name w:val="6317014BD02A409B9CB3F5A14032BB27"/>
    <w:rsid w:val="00B91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285B-1D6F-41DC-9D0D-4A8CDBA2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Brittany McFarlane</cp:lastModifiedBy>
  <cp:revision>4</cp:revision>
  <dcterms:created xsi:type="dcterms:W3CDTF">2024-07-02T16:23:00Z</dcterms:created>
  <dcterms:modified xsi:type="dcterms:W3CDTF">2024-07-02T16:24:00Z</dcterms:modified>
</cp:coreProperties>
</file>